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Pr="00906423" w:rsidRDefault="003D6571">
      <w:pPr>
        <w:pStyle w:val="Titre"/>
        <w:jc w:val="left"/>
        <w:rPr>
          <w:szCs w:val="28"/>
        </w:rPr>
      </w:pPr>
      <w:r w:rsidRPr="00906423">
        <w:rPr>
          <w:szCs w:val="28"/>
        </w:rPr>
        <w:t>CONSEIL SYNDICAL</w:t>
      </w:r>
    </w:p>
    <w:p w:rsidR="003D6571" w:rsidRPr="00906423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  <w:sz w:val="28"/>
          <w:szCs w:val="28"/>
        </w:rPr>
      </w:pPr>
      <w:r w:rsidRPr="00906423">
        <w:rPr>
          <w:bCs/>
          <w:sz w:val="28"/>
          <w:szCs w:val="28"/>
        </w:rPr>
        <w:t>LA PROUE I</w:t>
      </w:r>
    </w:p>
    <w:p w:rsidR="003D6571" w:rsidRPr="00906423" w:rsidRDefault="003D6571">
      <w:pPr>
        <w:pStyle w:val="Pieddepage"/>
        <w:outlineLvl w:val="0"/>
        <w:rPr>
          <w:sz w:val="28"/>
          <w:szCs w:val="28"/>
        </w:rPr>
      </w:pPr>
      <w:r w:rsidRPr="00906423">
        <w:rPr>
          <w:sz w:val="28"/>
          <w:szCs w:val="28"/>
        </w:rPr>
        <w:t xml:space="preserve">8-9 bd François </w:t>
      </w:r>
      <w:proofErr w:type="spellStart"/>
      <w:r w:rsidRPr="00906423">
        <w:rPr>
          <w:sz w:val="28"/>
          <w:szCs w:val="28"/>
        </w:rPr>
        <w:t>Blancho</w:t>
      </w:r>
      <w:proofErr w:type="spellEnd"/>
    </w:p>
    <w:p w:rsidR="003D6571" w:rsidRPr="00906423" w:rsidRDefault="003D6571">
      <w:pPr>
        <w:pStyle w:val="Pieddepage"/>
        <w:outlineLvl w:val="0"/>
        <w:rPr>
          <w:sz w:val="28"/>
          <w:szCs w:val="28"/>
        </w:rPr>
      </w:pPr>
      <w:r w:rsidRPr="00906423">
        <w:rPr>
          <w:sz w:val="28"/>
          <w:szCs w:val="28"/>
        </w:rPr>
        <w:t xml:space="preserve">44200 NANTES </w:t>
      </w:r>
    </w:p>
    <w:p w:rsidR="008B7F44" w:rsidRPr="00906423" w:rsidRDefault="008B7F44">
      <w:pPr>
        <w:pStyle w:val="Pieddepage"/>
        <w:outlineLvl w:val="0"/>
        <w:rPr>
          <w:sz w:val="24"/>
          <w:szCs w:val="24"/>
        </w:rPr>
      </w:pPr>
    </w:p>
    <w:p w:rsidR="00BD1F5E" w:rsidRPr="00906423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  <w:sz w:val="24"/>
          <w:szCs w:val="24"/>
        </w:rPr>
      </w:pPr>
      <w:r w:rsidRPr="00906423">
        <w:rPr>
          <w:noProof/>
          <w:sz w:val="24"/>
          <w:szCs w:val="24"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Pr="00906423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90642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90642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3D6571" w:rsidRPr="00906423" w:rsidRDefault="00911EE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Rectangle : coins arrondis 3" o:spid="_x0000_s2052" style="position:absolute;left:0;text-align:left;margin-left:117.1pt;margin-top:4.1pt;width:274.5pt;height:54.1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"/>
        </w:pict>
      </w:r>
    </w:p>
    <w:p w:rsidR="003D6571" w:rsidRPr="00D60975" w:rsidRDefault="00911EEC" w:rsidP="00D6097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oundrect id="Rectangle : coins arrondis 2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" fillcolor="silver" stroked="f"/>
        </w:pict>
      </w:r>
      <w:r w:rsidR="003D6571" w:rsidRPr="00906423">
        <w:rPr>
          <w:rFonts w:ascii="Times New Roman" w:hAnsi="Times New Roman"/>
          <w:szCs w:val="28"/>
        </w:rPr>
        <w:t xml:space="preserve">Compte-rendu </w:t>
      </w:r>
      <w:r w:rsidR="007C57E1" w:rsidRPr="00906423">
        <w:rPr>
          <w:rFonts w:ascii="Times New Roman" w:hAnsi="Times New Roman"/>
          <w:szCs w:val="28"/>
        </w:rPr>
        <w:t>de</w:t>
      </w:r>
      <w:r w:rsidR="00D60975">
        <w:rPr>
          <w:rFonts w:ascii="Times New Roman" w:hAnsi="Times New Roman"/>
          <w:szCs w:val="28"/>
        </w:rPr>
        <w:t xml:space="preserve"> la </w:t>
      </w:r>
      <w:r w:rsidR="00D60975">
        <w:rPr>
          <w:rFonts w:ascii="Times New Roman" w:hAnsi="Times New Roman"/>
          <w:szCs w:val="28"/>
        </w:rPr>
        <w:br/>
        <w:t xml:space="preserve">réunion du </w:t>
      </w:r>
      <w:r w:rsidR="0017054C">
        <w:rPr>
          <w:rFonts w:ascii="Times New Roman" w:hAnsi="Times New Roman"/>
          <w:szCs w:val="28"/>
        </w:rPr>
        <w:t>7 novembre 2022.</w:t>
      </w:r>
    </w:p>
    <w:p w:rsidR="00452909" w:rsidRPr="00906423" w:rsidRDefault="00452909" w:rsidP="00FE57C0">
      <w:pPr>
        <w:spacing w:line="360" w:lineRule="auto"/>
        <w:jc w:val="both"/>
      </w:pPr>
    </w:p>
    <w:p w:rsidR="007903F0" w:rsidRPr="00906423" w:rsidRDefault="00FE57C0" w:rsidP="00FE57C0">
      <w:pPr>
        <w:spacing w:line="360" w:lineRule="auto"/>
        <w:jc w:val="both"/>
      </w:pPr>
      <w:r w:rsidRPr="00906423">
        <w:br/>
      </w:r>
    </w:p>
    <w:p w:rsidR="00D265E6" w:rsidRPr="00A45DD3" w:rsidRDefault="00DC112C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A45DD3">
        <w:rPr>
          <w:rFonts w:eastAsia="Arial"/>
          <w:sz w:val="28"/>
          <w:szCs w:val="28"/>
          <w:lang w:eastAsia="en-US"/>
        </w:rPr>
        <w:t>Le conseil sy</w:t>
      </w:r>
      <w:r w:rsidR="004D65A3" w:rsidRPr="00A45DD3">
        <w:rPr>
          <w:rFonts w:eastAsia="Arial"/>
          <w:sz w:val="28"/>
          <w:szCs w:val="28"/>
          <w:lang w:eastAsia="en-US"/>
        </w:rPr>
        <w:t xml:space="preserve">ndical s’est réuni le </w:t>
      </w:r>
      <w:r w:rsidR="0017054C">
        <w:rPr>
          <w:rFonts w:eastAsia="Arial"/>
          <w:sz w:val="28"/>
          <w:szCs w:val="28"/>
          <w:lang w:eastAsia="en-US"/>
        </w:rPr>
        <w:t xml:space="preserve">7 novembre </w:t>
      </w:r>
      <w:r w:rsidR="00FD4FFB">
        <w:rPr>
          <w:rFonts w:eastAsia="Arial"/>
          <w:sz w:val="28"/>
          <w:szCs w:val="28"/>
          <w:lang w:eastAsia="en-US"/>
        </w:rPr>
        <w:t>2022</w:t>
      </w:r>
      <w:r w:rsidR="0015414F" w:rsidRPr="00A45DD3">
        <w:rPr>
          <w:rFonts w:eastAsia="Arial"/>
          <w:sz w:val="28"/>
          <w:szCs w:val="28"/>
          <w:lang w:eastAsia="en-US"/>
        </w:rPr>
        <w:t xml:space="preserve"> </w:t>
      </w:r>
      <w:r w:rsidR="00972E26" w:rsidRPr="00A45DD3">
        <w:rPr>
          <w:rFonts w:eastAsia="Arial"/>
          <w:sz w:val="28"/>
          <w:szCs w:val="28"/>
          <w:lang w:eastAsia="en-US"/>
        </w:rPr>
        <w:t>à la PROUE</w:t>
      </w:r>
      <w:r w:rsidR="00E036C5">
        <w:rPr>
          <w:rFonts w:eastAsia="Arial"/>
          <w:sz w:val="28"/>
          <w:szCs w:val="28"/>
          <w:lang w:eastAsia="en-US"/>
        </w:rPr>
        <w:t xml:space="preserve"> </w:t>
      </w:r>
      <w:r w:rsidR="00972E26" w:rsidRPr="00A45DD3">
        <w:rPr>
          <w:rFonts w:eastAsia="Arial"/>
          <w:sz w:val="28"/>
          <w:szCs w:val="28"/>
          <w:lang w:eastAsia="en-US"/>
        </w:rPr>
        <w:t>1</w:t>
      </w:r>
      <w:r w:rsidRPr="00A45DD3">
        <w:rPr>
          <w:rFonts w:eastAsia="Arial"/>
          <w:sz w:val="28"/>
          <w:szCs w:val="28"/>
          <w:lang w:eastAsia="en-US"/>
        </w:rPr>
        <w:t>.</w:t>
      </w:r>
      <w:r w:rsidRPr="00A45DD3">
        <w:rPr>
          <w:rFonts w:eastAsia="Arial"/>
          <w:sz w:val="28"/>
          <w:szCs w:val="28"/>
          <w:lang w:eastAsia="en-US"/>
        </w:rPr>
        <w:br/>
      </w:r>
      <w:r w:rsidR="0064309C" w:rsidRPr="00A45DD3">
        <w:rPr>
          <w:rFonts w:eastAsia="Arial"/>
          <w:sz w:val="28"/>
          <w:szCs w:val="28"/>
          <w:lang w:eastAsia="en-US"/>
        </w:rPr>
        <w:t>Etaient présents </w:t>
      </w:r>
      <w:proofErr w:type="gramStart"/>
      <w:r w:rsidR="0064309C" w:rsidRPr="00A45DD3">
        <w:rPr>
          <w:rFonts w:eastAsia="Arial"/>
          <w:sz w:val="28"/>
          <w:szCs w:val="28"/>
          <w:lang w:eastAsia="en-US"/>
        </w:rPr>
        <w:t>:</w:t>
      </w:r>
      <w:proofErr w:type="gramEnd"/>
      <w:r w:rsidR="0064309C" w:rsidRPr="00A45DD3">
        <w:rPr>
          <w:rFonts w:eastAsia="Arial"/>
          <w:sz w:val="28"/>
          <w:szCs w:val="28"/>
          <w:lang w:eastAsia="en-US"/>
        </w:rPr>
        <w:br/>
        <w:t>Messieurs :</w:t>
      </w:r>
      <w:r w:rsidR="00A661AC" w:rsidRPr="00A45DD3">
        <w:rPr>
          <w:rFonts w:eastAsia="Arial"/>
          <w:sz w:val="28"/>
          <w:szCs w:val="28"/>
          <w:lang w:eastAsia="en-US"/>
        </w:rPr>
        <w:t xml:space="preserve"> </w:t>
      </w:r>
      <w:r w:rsidR="00FD4FFB">
        <w:rPr>
          <w:rFonts w:eastAsia="Arial"/>
          <w:sz w:val="28"/>
          <w:szCs w:val="28"/>
          <w:lang w:eastAsia="en-US"/>
        </w:rPr>
        <w:t>BIARD,</w:t>
      </w:r>
      <w:r w:rsidR="00A661AC" w:rsidRPr="00A45DD3">
        <w:rPr>
          <w:rFonts w:eastAsia="Arial"/>
          <w:sz w:val="28"/>
          <w:szCs w:val="28"/>
          <w:lang w:eastAsia="en-US"/>
        </w:rPr>
        <w:t>HUET</w:t>
      </w:r>
      <w:r w:rsidR="009113A9" w:rsidRPr="00A45DD3">
        <w:rPr>
          <w:rFonts w:eastAsia="Arial"/>
          <w:sz w:val="28"/>
          <w:szCs w:val="28"/>
          <w:lang w:eastAsia="en-US"/>
        </w:rPr>
        <w:t>, LEMARCHAND</w:t>
      </w:r>
      <w:r w:rsidR="0064309C" w:rsidRPr="00A45DD3">
        <w:rPr>
          <w:rFonts w:eastAsia="Arial"/>
          <w:sz w:val="28"/>
          <w:szCs w:val="28"/>
          <w:lang w:eastAsia="en-US"/>
        </w:rPr>
        <w:t xml:space="preserve">, </w:t>
      </w:r>
      <w:r w:rsidR="00FD4FFB">
        <w:rPr>
          <w:rFonts w:eastAsia="Arial"/>
          <w:sz w:val="28"/>
          <w:szCs w:val="28"/>
          <w:lang w:eastAsia="en-US"/>
        </w:rPr>
        <w:t xml:space="preserve">et </w:t>
      </w:r>
      <w:r w:rsidR="009113A9" w:rsidRPr="00A45DD3">
        <w:rPr>
          <w:rFonts w:eastAsia="Arial"/>
          <w:sz w:val="28"/>
          <w:szCs w:val="28"/>
          <w:lang w:eastAsia="en-US"/>
        </w:rPr>
        <w:t>PIARD</w:t>
      </w:r>
      <w:r w:rsidR="0064309C" w:rsidRPr="00A45DD3">
        <w:rPr>
          <w:rFonts w:eastAsia="Arial"/>
          <w:sz w:val="28"/>
          <w:szCs w:val="28"/>
          <w:lang w:eastAsia="en-US"/>
        </w:rPr>
        <w:t>.</w:t>
      </w:r>
    </w:p>
    <w:p w:rsidR="0064309C" w:rsidRPr="00906423" w:rsidRDefault="006E21BA" w:rsidP="00963A53">
      <w:pPr>
        <w:spacing w:after="160" w:line="259" w:lineRule="auto"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</w:t>
      </w:r>
      <w:r w:rsidR="007812AB">
        <w:rPr>
          <w:rFonts w:eastAsia="Arial"/>
          <w:lang w:eastAsia="en-US"/>
        </w:rPr>
        <w:t xml:space="preserve"> </w:t>
      </w:r>
      <w:r w:rsidR="00D265E6" w:rsidRPr="00906423">
        <w:rPr>
          <w:rFonts w:eastAsia="Arial"/>
          <w:lang w:eastAsia="en-US"/>
        </w:rPr>
        <w:t xml:space="preserve">                    </w:t>
      </w:r>
      <w:r w:rsidR="000611A9">
        <w:rPr>
          <w:rFonts w:eastAsia="Arial"/>
          <w:lang w:eastAsia="en-US"/>
        </w:rPr>
        <w:t xml:space="preserve">      </w:t>
      </w:r>
      <w:r w:rsidR="00D265E6" w:rsidRPr="00906423">
        <w:rPr>
          <w:rFonts w:eastAsia="Arial"/>
          <w:lang w:eastAsia="en-US"/>
        </w:rPr>
        <w:t xml:space="preserve">        _____________________________</w:t>
      </w:r>
      <w:r w:rsidR="00ED3F16" w:rsidRPr="00906423">
        <w:rPr>
          <w:rFonts w:eastAsia="Arial"/>
          <w:lang w:eastAsia="en-US"/>
        </w:rPr>
        <w:br/>
      </w:r>
    </w:p>
    <w:p w:rsidR="00CF2377" w:rsidRDefault="00694B3D" w:rsidP="00CF2377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 w:rsidRPr="002B4050">
        <w:rPr>
          <w:rFonts w:eastAsia="Arial"/>
          <w:b/>
          <w:sz w:val="28"/>
          <w:szCs w:val="28"/>
          <w:u w:val="single"/>
          <w:lang w:eastAsia="en-US"/>
        </w:rPr>
        <w:t>Suivi de</w:t>
      </w:r>
      <w:r>
        <w:rPr>
          <w:rFonts w:eastAsia="Arial"/>
          <w:b/>
          <w:sz w:val="28"/>
          <w:szCs w:val="28"/>
          <w:u w:val="single"/>
          <w:lang w:eastAsia="en-US"/>
        </w:rPr>
        <w:t>s travaux </w:t>
      </w:r>
      <w:proofErr w:type="gramStart"/>
      <w:r>
        <w:rPr>
          <w:rFonts w:eastAsia="Arial"/>
          <w:b/>
          <w:sz w:val="28"/>
          <w:szCs w:val="28"/>
          <w:u w:val="single"/>
          <w:lang w:eastAsia="en-US"/>
        </w:rPr>
        <w:t>:</w:t>
      </w:r>
      <w:proofErr w:type="gramEnd"/>
      <w:r w:rsidR="001B44BA">
        <w:rPr>
          <w:color w:val="000000"/>
          <w:shd w:val="clear" w:color="auto" w:fill="FFFFFF"/>
        </w:rPr>
        <w:br/>
      </w:r>
      <w:r w:rsidR="00181125">
        <w:rPr>
          <w:color w:val="000000"/>
          <w:shd w:val="clear" w:color="auto" w:fill="FFFFFF"/>
        </w:rPr>
        <w:br/>
      </w:r>
      <w:r w:rsidR="00CF2377"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Les loggias 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t xml:space="preserve">de la pointe N° 2 </w:t>
      </w:r>
      <w:r w:rsidR="00CF2377" w:rsidRPr="007E4CEB">
        <w:rPr>
          <w:b/>
          <w:bCs/>
          <w:color w:val="000000"/>
          <w:sz w:val="32"/>
          <w:szCs w:val="32"/>
          <w:shd w:val="clear" w:color="auto" w:fill="FFFFFF"/>
        </w:rPr>
        <w:t>d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t>e</w:t>
      </w:r>
      <w:r w:rsidR="00CF2377" w:rsidRPr="007E4CEB">
        <w:rPr>
          <w:b/>
          <w:bCs/>
          <w:color w:val="000000"/>
          <w:sz w:val="32"/>
          <w:szCs w:val="32"/>
          <w:shd w:val="clear" w:color="auto" w:fill="FFFFFF"/>
        </w:rPr>
        <w:t>v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t>ront</w:t>
      </w:r>
      <w:r w:rsidR="00CF2377"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 être vidées entièrement 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t>le</w:t>
      </w:r>
      <w:r w:rsidR="00CF2377"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t>02/12/2022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br/>
      </w:r>
      <w:r w:rsidR="00CF2377"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 au plus tard.</w:t>
      </w:r>
      <w:r w:rsidR="00CF2377">
        <w:rPr>
          <w:b/>
          <w:bCs/>
          <w:color w:val="000000"/>
          <w:sz w:val="32"/>
          <w:szCs w:val="32"/>
          <w:shd w:val="clear" w:color="auto" w:fill="FFFFFF"/>
        </w:rPr>
        <w:t xml:space="preserve">    (T3 sud N°8)</w:t>
      </w:r>
    </w:p>
    <w:p w:rsidR="00F748F3" w:rsidRPr="00CF2377" w:rsidRDefault="00CF2377" w:rsidP="00181125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Le plan de repérage des loggias et façades se trouve dans le SAS</w:t>
      </w:r>
      <w:r>
        <w:rPr>
          <w:b/>
          <w:bCs/>
          <w:color w:val="000000"/>
          <w:sz w:val="32"/>
          <w:szCs w:val="32"/>
          <w:shd w:val="clear" w:color="auto" w:fill="FFFFFF"/>
        </w:rPr>
        <w:br/>
        <w:t>entre N° 8 et N°9.</w:t>
      </w:r>
    </w:p>
    <w:p w:rsidR="0052399B" w:rsidRDefault="0052399B" w:rsidP="00181125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Le conseil syndical a redemandé à NEXITY qu’il nous informe des dossiers de prêts de la CEIF. </w:t>
      </w:r>
    </w:p>
    <w:p w:rsidR="00DE57E4" w:rsidRDefault="00DE57E4" w:rsidP="00181125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 société HAGER a commencé les travaux d’isolation des coursives dans le cadre des travaux BBC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br/>
        <w:t>le chantier se fait étage par étage en alternant les N°8 et N°9.Les copropriétaires sont avisés en temps utile afin de donner accès aux coursives. (Merci de donner les clés à un voisin ou à l’employé en cas d’absence)</w:t>
      </w:r>
    </w:p>
    <w:p w:rsidR="00615EB2" w:rsidRPr="002D1ACC" w:rsidRDefault="0052399B" w:rsidP="00181125">
      <w:pPr>
        <w:spacing w:after="160" w:line="259" w:lineRule="auto"/>
        <w:rPr>
          <w:color w:val="000000"/>
          <w:shd w:val="clear" w:color="auto" w:fill="FFFFFF"/>
        </w:rPr>
      </w:pPr>
      <w:r w:rsidRPr="0052399B">
        <w:rPr>
          <w:color w:val="000000"/>
          <w:u w:val="single"/>
          <w:shd w:val="clear" w:color="auto" w:fill="FFFFFF"/>
        </w:rPr>
        <w:t>Problèmes avec les opérateurs téléphoniques </w:t>
      </w:r>
      <w:proofErr w:type="gramStart"/>
      <w:r w:rsidRPr="0052399B">
        <w:rPr>
          <w:color w:val="000000"/>
          <w:u w:val="single"/>
          <w:shd w:val="clear" w:color="auto" w:fill="FFFFFF"/>
        </w:rPr>
        <w:t>:</w:t>
      </w:r>
      <w:proofErr w:type="gramEnd"/>
      <w:r>
        <w:rPr>
          <w:color w:val="000000"/>
          <w:u w:val="single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Les copropriétaires ayant des problèmes avec leur ligne</w:t>
      </w:r>
      <w:r w:rsidR="00A27B89">
        <w:rPr>
          <w:color w:val="000000"/>
          <w:shd w:val="clear" w:color="auto" w:fill="FFFFFF"/>
        </w:rPr>
        <w:t xml:space="preserve"> téléphonique</w:t>
      </w:r>
      <w:r>
        <w:rPr>
          <w:color w:val="000000"/>
          <w:shd w:val="clear" w:color="auto" w:fill="FFFFFF"/>
        </w:rPr>
        <w:t xml:space="preserve"> doivent le signaler sur l’espace client de leur </w:t>
      </w:r>
      <w:r w:rsidR="00610504">
        <w:rPr>
          <w:color w:val="000000"/>
          <w:shd w:val="clear" w:color="auto" w:fill="FFFFFF"/>
        </w:rPr>
        <w:t xml:space="preserve">opérateur. </w:t>
      </w:r>
      <w:r w:rsidR="007020B6">
        <w:rPr>
          <w:color w:val="000000"/>
          <w:shd w:val="clear" w:color="auto" w:fill="FFFFFF"/>
        </w:rPr>
        <w:t>Plus il y aura de plaintes et plus</w:t>
      </w:r>
      <w:r>
        <w:rPr>
          <w:color w:val="000000"/>
          <w:shd w:val="clear" w:color="auto" w:fill="FFFFFF"/>
        </w:rPr>
        <w:t xml:space="preserve"> les opérateurs </w:t>
      </w:r>
      <w:r w:rsidR="007020B6">
        <w:rPr>
          <w:color w:val="000000"/>
          <w:shd w:val="clear" w:color="auto" w:fill="FFFFFF"/>
        </w:rPr>
        <w:t xml:space="preserve">s’occuperont </w:t>
      </w:r>
      <w:r w:rsidR="00610504">
        <w:rPr>
          <w:color w:val="000000"/>
          <w:shd w:val="clear" w:color="auto" w:fill="FFFFFF"/>
        </w:rPr>
        <w:t>d</w:t>
      </w:r>
      <w:r w:rsidR="007020B6">
        <w:rPr>
          <w:color w:val="000000"/>
          <w:shd w:val="clear" w:color="auto" w:fill="FFFFFF"/>
        </w:rPr>
        <w:t>es</w:t>
      </w:r>
      <w:r w:rsidR="00610504">
        <w:rPr>
          <w:color w:val="000000"/>
          <w:shd w:val="clear" w:color="auto" w:fill="FFFFFF"/>
        </w:rPr>
        <w:t xml:space="preserve"> </w:t>
      </w:r>
      <w:r w:rsidR="007020B6">
        <w:rPr>
          <w:color w:val="000000"/>
          <w:shd w:val="clear" w:color="auto" w:fill="FFFFFF"/>
        </w:rPr>
        <w:t>d</w:t>
      </w:r>
      <w:r w:rsidR="00283C26">
        <w:rPr>
          <w:color w:val="000000"/>
          <w:shd w:val="clear" w:color="auto" w:fill="FFFFFF"/>
        </w:rPr>
        <w:t>y</w:t>
      </w:r>
      <w:r w:rsidR="007020B6">
        <w:rPr>
          <w:color w:val="000000"/>
          <w:shd w:val="clear" w:color="auto" w:fill="FFFFFF"/>
        </w:rPr>
        <w:t>sfonctionnements</w:t>
      </w:r>
      <w:r w:rsidR="00610504">
        <w:rPr>
          <w:color w:val="000000"/>
          <w:shd w:val="clear" w:color="auto" w:fill="FFFFFF"/>
        </w:rPr>
        <w:t>.</w:t>
      </w:r>
      <w:r w:rsidR="002D1ACC">
        <w:rPr>
          <w:color w:val="000000"/>
          <w:shd w:val="clear" w:color="auto" w:fill="FFFFFF"/>
        </w:rPr>
        <w:br/>
      </w:r>
      <w:r w:rsidR="00A27B89">
        <w:rPr>
          <w:color w:val="000000"/>
          <w:shd w:val="clear" w:color="auto" w:fill="FFFFFF"/>
        </w:rPr>
        <w:t>Ceci est un problème privatif, non lié aux travaux et qui n</w:t>
      </w:r>
      <w:r w:rsidR="000E0186">
        <w:rPr>
          <w:color w:val="000000"/>
          <w:shd w:val="clear" w:color="auto" w:fill="FFFFFF"/>
        </w:rPr>
        <w:t>’est pas du ressort du</w:t>
      </w:r>
      <w:r w:rsidR="00A27B89">
        <w:rPr>
          <w:color w:val="000000"/>
          <w:shd w:val="clear" w:color="auto" w:fill="FFFFFF"/>
        </w:rPr>
        <w:t xml:space="preserve"> syndic</w:t>
      </w:r>
      <w:r w:rsidR="001B44BA">
        <w:rPr>
          <w:color w:val="000000"/>
          <w:shd w:val="clear" w:color="auto" w:fill="FFFFFF"/>
        </w:rPr>
        <w:br/>
      </w:r>
    </w:p>
    <w:p w:rsidR="00A45DD3" w:rsidRPr="0052399B" w:rsidRDefault="007C57E1" w:rsidP="00C86C71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bookmarkStart w:id="0" w:name="_Hlk115799820"/>
      <w:r w:rsidRPr="002B4050">
        <w:rPr>
          <w:rFonts w:eastAsia="Arial"/>
          <w:b/>
          <w:sz w:val="28"/>
          <w:szCs w:val="28"/>
          <w:u w:val="single"/>
          <w:lang w:eastAsia="en-US"/>
        </w:rPr>
        <w:lastRenderedPageBreak/>
        <w:t xml:space="preserve">Suivi de la gestion </w:t>
      </w:r>
      <w:r w:rsidR="004C1845" w:rsidRPr="002B4050">
        <w:rPr>
          <w:rFonts w:eastAsia="Arial"/>
          <w:b/>
          <w:sz w:val="28"/>
          <w:szCs w:val="28"/>
          <w:u w:val="single"/>
          <w:lang w:eastAsia="en-US"/>
        </w:rPr>
        <w:t xml:space="preserve">et de l’entretien </w:t>
      </w:r>
      <w:r w:rsidRPr="002B4050">
        <w:rPr>
          <w:rFonts w:eastAsia="Arial"/>
          <w:b/>
          <w:sz w:val="28"/>
          <w:szCs w:val="28"/>
          <w:u w:val="single"/>
          <w:lang w:eastAsia="en-US"/>
        </w:rPr>
        <w:t>de l’immeuble :</w:t>
      </w:r>
      <w:bookmarkEnd w:id="0"/>
      <w:r w:rsidRPr="002B4050">
        <w:rPr>
          <w:rFonts w:eastAsia="Arial"/>
          <w:b/>
          <w:sz w:val="28"/>
          <w:szCs w:val="28"/>
          <w:u w:val="single"/>
          <w:lang w:eastAsia="en-US"/>
        </w:rPr>
        <w:br/>
      </w:r>
    </w:p>
    <w:tbl>
      <w:tblPr>
        <w:tblStyle w:val="Grilledutableau"/>
        <w:tblW w:w="10881" w:type="dxa"/>
        <w:tblLook w:val="04A0"/>
      </w:tblPr>
      <w:tblGrid>
        <w:gridCol w:w="1668"/>
        <w:gridCol w:w="5402"/>
        <w:gridCol w:w="3811"/>
      </w:tblGrid>
      <w:tr w:rsidR="00181125" w:rsidTr="00FE466C">
        <w:tc>
          <w:tcPr>
            <w:tcW w:w="1668" w:type="dxa"/>
          </w:tcPr>
          <w:p w:rsidR="00181125" w:rsidRDefault="00181125" w:rsidP="00FE466C">
            <w:r>
              <w:t>03/10/2022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Réunion du CS.</w:t>
            </w:r>
          </w:p>
          <w:p w:rsidR="00181125" w:rsidRDefault="00181125" w:rsidP="00FE466C"/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04/10/2022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Réunion au sujet des ascenseurs, en présence de KONE</w:t>
            </w:r>
            <w:proofErr w:type="gramStart"/>
            <w:r>
              <w:t>,</w:t>
            </w:r>
            <w:proofErr w:type="gramEnd"/>
            <w:r>
              <w:br/>
              <w:t>A2C, M CHEVALLEREAU ainsi que MM HUET, LEMARCHAND et PIARD.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10/10/2022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Réunion de chantier avec P CHEVALLEREAU et GUILLET, et P CHALHA.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10/10/2022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ERENA confirme que la PROUE 1 est bien éligible au bouclier tarifaire.</w:t>
            </w:r>
          </w:p>
        </w:tc>
        <w:tc>
          <w:tcPr>
            <w:tcW w:w="3811" w:type="dxa"/>
          </w:tcPr>
          <w:p w:rsidR="00181125" w:rsidRDefault="00181125" w:rsidP="00FE466C">
            <w:proofErr w:type="gramStart"/>
            <w:r>
              <w:t>Avoir</w:t>
            </w:r>
            <w:proofErr w:type="gramEnd"/>
            <w:r>
              <w:t xml:space="preserve"> pas encore reçu.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10/10/2022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La PROUE</w:t>
            </w:r>
            <w:r w:rsidR="001C6DDA">
              <w:t xml:space="preserve"> </w:t>
            </w:r>
            <w:r>
              <w:t>2 nous informe qu’ils mettront le chauffage en route le 13 Octobre.</w:t>
            </w:r>
          </w:p>
        </w:tc>
        <w:tc>
          <w:tcPr>
            <w:tcW w:w="3811" w:type="dxa"/>
          </w:tcPr>
          <w:p w:rsidR="00181125" w:rsidRDefault="00181125" w:rsidP="00FE466C">
            <w:r>
              <w:t>Vu les températures clémentes le CS a décidé d’attendre.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10/10/2022</w:t>
            </w:r>
          </w:p>
        </w:tc>
        <w:tc>
          <w:tcPr>
            <w:tcW w:w="5402" w:type="dxa"/>
          </w:tcPr>
          <w:p w:rsidR="00181125" w:rsidRPr="00181125" w:rsidRDefault="00181125" w:rsidP="00181125">
            <w:pPr>
              <w:spacing w:after="160" w:line="259" w:lineRule="auto"/>
              <w:rPr>
                <w:rFonts w:eastAsia="Arial"/>
              </w:rPr>
            </w:pPr>
            <w:r>
              <w:rPr>
                <w:rFonts w:eastAsia="Arial"/>
              </w:rPr>
              <w:t>Remplacement du rondin pour empêcher l’entrée de véhicule entre la pointe nord-ouest PROUE</w:t>
            </w:r>
            <w:r w:rsidR="001C6DD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1 </w:t>
            </w:r>
            <w:r>
              <w:rPr>
                <w:rFonts w:eastAsia="Arial"/>
              </w:rPr>
              <w:br/>
              <w:t>et la sortie des garages hauts.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11/10/2022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Reçu les devis KONE suite au contrôle quinquennal, pour la mise en conformité.</w:t>
            </w:r>
          </w:p>
        </w:tc>
        <w:tc>
          <w:tcPr>
            <w:tcW w:w="3811" w:type="dxa"/>
          </w:tcPr>
          <w:p w:rsidR="00181125" w:rsidRDefault="00181125" w:rsidP="00FE466C">
            <w:r>
              <w:t>Envoi des devis à A2C pour avis.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12/10/2022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Installation de la 2éme table de pique-nique.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17/10/2022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Réunion travaux du lundi.</w:t>
            </w:r>
          </w:p>
        </w:tc>
        <w:tc>
          <w:tcPr>
            <w:tcW w:w="3811" w:type="dxa"/>
          </w:tcPr>
          <w:p w:rsidR="00181125" w:rsidRDefault="00181125" w:rsidP="00FE466C">
            <w:r>
              <w:t>AXENS et Société ITS.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18/10/2022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Passage CHRONOFERM pour porte du N°8 qui ne se ferme plus.</w:t>
            </w:r>
          </w:p>
          <w:p w:rsidR="00181125" w:rsidRDefault="00181125" w:rsidP="00FE466C"/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18/10/2022</w:t>
            </w:r>
          </w:p>
        </w:tc>
        <w:tc>
          <w:tcPr>
            <w:tcW w:w="5402" w:type="dxa"/>
          </w:tcPr>
          <w:p w:rsidR="00181125" w:rsidRDefault="00181125" w:rsidP="00283C26">
            <w:r>
              <w:t xml:space="preserve">Assemblée générale de l’association </w:t>
            </w:r>
            <w:proofErr w:type="gramStart"/>
            <w:r>
              <w:t xml:space="preserve">des </w:t>
            </w:r>
            <w:r w:rsidR="001C6DDA">
              <w:t xml:space="preserve">riverains </w:t>
            </w:r>
            <w:r w:rsidR="00283C26">
              <w:t>î</w:t>
            </w:r>
            <w:r w:rsidR="001C6DDA">
              <w:t>le</w:t>
            </w:r>
            <w:proofErr w:type="gramEnd"/>
            <w:r>
              <w:t xml:space="preserve"> de Nantes.</w:t>
            </w:r>
          </w:p>
        </w:tc>
        <w:tc>
          <w:tcPr>
            <w:tcW w:w="3811" w:type="dxa"/>
          </w:tcPr>
          <w:p w:rsidR="00181125" w:rsidRDefault="00181125" w:rsidP="00FE466C">
            <w:r>
              <w:t>Présence de M BIARD.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21/10/2022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Réunion chez NEXITY avec M GUILLET et les entreprises BERGERET et ITS.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21/10/2022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 xml:space="preserve">Réparation de la sortie vers les jardins </w:t>
            </w:r>
            <w:r w:rsidR="00970BC7">
              <w:t xml:space="preserve">du </w:t>
            </w:r>
            <w:r>
              <w:t>N° 9, avec infiltrations vers le couloir menant aux garages.</w:t>
            </w:r>
          </w:p>
        </w:tc>
        <w:tc>
          <w:tcPr>
            <w:tcW w:w="3811" w:type="dxa"/>
          </w:tcPr>
          <w:p w:rsidR="00181125" w:rsidRDefault="00181125" w:rsidP="00FE466C">
            <w:r>
              <w:t>Société DOS SANTOS.</w:t>
            </w:r>
          </w:p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23/10/2022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Passage de la société ENEDIS pour la réparation définitive des câbles endommagés.</w:t>
            </w:r>
          </w:p>
        </w:tc>
        <w:tc>
          <w:tcPr>
            <w:tcW w:w="3811" w:type="dxa"/>
          </w:tcPr>
          <w:p w:rsidR="00181125" w:rsidRDefault="00970BC7" w:rsidP="00FE466C">
            <w:r>
              <w:t xml:space="preserve">Nous n’avions pas pu mettre le groupe électrogène en </w:t>
            </w:r>
            <w:r w:rsidR="001C6DDA">
              <w:t>route</w:t>
            </w:r>
            <w:proofErr w:type="gramStart"/>
            <w:r w:rsidR="001C6DDA">
              <w:t>,</w:t>
            </w:r>
            <w:proofErr w:type="gramEnd"/>
            <w:r w:rsidR="002D1ACC">
              <w:br/>
            </w:r>
            <w:r>
              <w:t>les câbles étant coupés entre le local du groupe et le bâtiment.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24/10/2022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Réunion de chantier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25/10/2022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Rendez-vous avec ISTA pour renouvellement des compteurs d’eau.</w:t>
            </w:r>
          </w:p>
        </w:tc>
        <w:tc>
          <w:tcPr>
            <w:tcW w:w="3811" w:type="dxa"/>
          </w:tcPr>
          <w:p w:rsidR="00181125" w:rsidRDefault="00181125" w:rsidP="00FE466C">
            <w:r>
              <w:t>M LEMARCHAND.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25/10/2022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Abattage des arbres malades par l’entreprise BEAUTEMPS.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26/10/2022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Rendez-vous avec PROXISERVE pour le renouvellement du contrat des compteurs d’eau.</w:t>
            </w:r>
          </w:p>
        </w:tc>
        <w:tc>
          <w:tcPr>
            <w:tcW w:w="3811" w:type="dxa"/>
          </w:tcPr>
          <w:p w:rsidR="00181125" w:rsidRDefault="00181125" w:rsidP="00FE466C">
            <w:r>
              <w:t>M CHEVALLEREAU</w:t>
            </w:r>
            <w:r>
              <w:br/>
              <w:t>M LEMARCHAND</w:t>
            </w:r>
          </w:p>
          <w:p w:rsidR="00181125" w:rsidRDefault="00181125" w:rsidP="00FE466C">
            <w:r>
              <w:t>M PIARD</w:t>
            </w:r>
          </w:p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29/10/2022</w:t>
            </w:r>
          </w:p>
        </w:tc>
        <w:tc>
          <w:tcPr>
            <w:tcW w:w="5402" w:type="dxa"/>
          </w:tcPr>
          <w:p w:rsidR="00181125" w:rsidRDefault="00181125" w:rsidP="00FE466C">
            <w:r>
              <w:t>Réception des documents de la société ZEPLUG pour l’installation de bornes électriques.</w:t>
            </w:r>
          </w:p>
        </w:tc>
        <w:tc>
          <w:tcPr>
            <w:tcW w:w="3811" w:type="dxa"/>
          </w:tcPr>
          <w:p w:rsidR="00181125" w:rsidRDefault="00181125" w:rsidP="00FE466C"/>
        </w:tc>
      </w:tr>
      <w:tr w:rsidR="00181125" w:rsidTr="00FE466C">
        <w:tc>
          <w:tcPr>
            <w:tcW w:w="1668" w:type="dxa"/>
          </w:tcPr>
          <w:p w:rsidR="00181125" w:rsidRDefault="00181125" w:rsidP="00FE466C">
            <w:r>
              <w:t>02/11/2022</w:t>
            </w:r>
          </w:p>
        </w:tc>
        <w:tc>
          <w:tcPr>
            <w:tcW w:w="5402" w:type="dxa"/>
          </w:tcPr>
          <w:p w:rsidR="00181125" w:rsidRDefault="00181125" w:rsidP="00FE466C">
            <w:r>
              <w:t xml:space="preserve">Passage de la société ZEPLUG pour faire une proposition pour installer </w:t>
            </w:r>
            <w:r w:rsidR="00437361">
              <w:t xml:space="preserve">un système </w:t>
            </w:r>
            <w:r>
              <w:t>de bornes électriques dans les garages.</w:t>
            </w:r>
          </w:p>
        </w:tc>
        <w:tc>
          <w:tcPr>
            <w:tcW w:w="3811" w:type="dxa"/>
          </w:tcPr>
          <w:p w:rsidR="00181125" w:rsidRDefault="00970BC7" w:rsidP="00FE466C">
            <w:r>
              <w:t>M LEMARCHAND.</w:t>
            </w:r>
          </w:p>
        </w:tc>
      </w:tr>
    </w:tbl>
    <w:p w:rsidR="0052399B" w:rsidRDefault="0052399B" w:rsidP="000A6BD2">
      <w:pPr>
        <w:spacing w:after="160" w:line="259" w:lineRule="auto"/>
        <w:rPr>
          <w:rFonts w:eastAsia="Arial"/>
          <w:b/>
          <w:u w:val="single"/>
          <w:lang w:eastAsia="en-US"/>
        </w:rPr>
      </w:pPr>
    </w:p>
    <w:p w:rsidR="002B60D9" w:rsidRDefault="002B60D9" w:rsidP="000A6BD2">
      <w:pPr>
        <w:spacing w:after="160" w:line="259" w:lineRule="auto"/>
        <w:rPr>
          <w:rFonts w:eastAsia="Arial"/>
          <w:b/>
          <w:u w:val="single"/>
          <w:lang w:eastAsia="en-US"/>
        </w:rPr>
      </w:pPr>
    </w:p>
    <w:p w:rsidR="002B60D9" w:rsidRDefault="002B60D9" w:rsidP="000A6BD2">
      <w:pPr>
        <w:spacing w:after="160" w:line="259" w:lineRule="auto"/>
        <w:rPr>
          <w:rFonts w:eastAsia="Arial"/>
          <w:b/>
          <w:u w:val="single"/>
          <w:lang w:eastAsia="en-US"/>
        </w:rPr>
      </w:pPr>
    </w:p>
    <w:p w:rsidR="00D64FFE" w:rsidRDefault="00906423" w:rsidP="000A6BD2">
      <w:pPr>
        <w:spacing w:after="160" w:line="259" w:lineRule="auto"/>
        <w:rPr>
          <w:rFonts w:eastAsia="Arial"/>
          <w:u w:val="single"/>
          <w:lang w:eastAsia="en-US"/>
        </w:rPr>
      </w:pPr>
      <w:r>
        <w:rPr>
          <w:rFonts w:eastAsia="Arial"/>
          <w:b/>
          <w:u w:val="single"/>
          <w:lang w:eastAsia="en-US"/>
        </w:rPr>
        <w:lastRenderedPageBreak/>
        <w:t>A</w:t>
      </w:r>
      <w:r w:rsidR="007E3BEF" w:rsidRPr="00906423">
        <w:rPr>
          <w:rFonts w:eastAsia="Arial"/>
          <w:b/>
          <w:u w:val="single"/>
          <w:lang w:eastAsia="en-US"/>
        </w:rPr>
        <w:t xml:space="preserve"> venir </w:t>
      </w:r>
      <w:r>
        <w:rPr>
          <w:rFonts w:eastAsia="Arial"/>
          <w:b/>
          <w:u w:val="single"/>
          <w:lang w:eastAsia="en-US"/>
        </w:rPr>
        <w:t>et en cours :</w:t>
      </w:r>
      <w:r w:rsidR="00A61A32" w:rsidRPr="00906423">
        <w:rPr>
          <w:rFonts w:eastAsia="Arial"/>
          <w:b/>
          <w:u w:val="single"/>
          <w:lang w:eastAsia="en-US"/>
        </w:rPr>
        <w:br/>
      </w:r>
    </w:p>
    <w:tbl>
      <w:tblPr>
        <w:tblStyle w:val="Grilledutableau"/>
        <w:tblW w:w="0" w:type="auto"/>
        <w:tblLook w:val="04A0"/>
      </w:tblPr>
      <w:tblGrid>
        <w:gridCol w:w="10752"/>
      </w:tblGrid>
      <w:tr w:rsidR="007576C7" w:rsidTr="007576C7">
        <w:tc>
          <w:tcPr>
            <w:tcW w:w="10752" w:type="dxa"/>
          </w:tcPr>
          <w:p w:rsidR="005B4344" w:rsidRDefault="007576C7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La s</w:t>
            </w:r>
            <w:r w:rsidRPr="007576C7">
              <w:rPr>
                <w:rFonts w:eastAsia="Arial"/>
                <w:lang w:eastAsia="en-US"/>
              </w:rPr>
              <w:t>ociété BEAUTEMPS </w:t>
            </w:r>
            <w:r w:rsidR="00BA79A0">
              <w:rPr>
                <w:rFonts w:eastAsia="Arial"/>
                <w:lang w:eastAsia="en-US"/>
              </w:rPr>
              <w:t>a commencé à</w:t>
            </w:r>
            <w:r w:rsidR="00181125">
              <w:rPr>
                <w:rFonts w:eastAsia="Arial"/>
                <w:lang w:eastAsia="en-US"/>
              </w:rPr>
              <w:t xml:space="preserve"> abattre les </w:t>
            </w:r>
            <w:r w:rsidR="00BA79A0">
              <w:rPr>
                <w:rFonts w:eastAsia="Arial"/>
                <w:lang w:eastAsia="en-US"/>
              </w:rPr>
              <w:t>conifères qui bordent le tunnel du Centre BEAULIEU</w:t>
            </w:r>
            <w:proofErr w:type="gramStart"/>
            <w:r w:rsidR="00BA79A0">
              <w:rPr>
                <w:rFonts w:eastAsia="Arial"/>
                <w:lang w:eastAsia="en-US"/>
              </w:rPr>
              <w:t>,</w:t>
            </w:r>
            <w:proofErr w:type="gramEnd"/>
            <w:r w:rsidR="00BA79A0">
              <w:rPr>
                <w:rFonts w:eastAsia="Arial"/>
                <w:lang w:eastAsia="en-US"/>
              </w:rPr>
              <w:br/>
              <w:t xml:space="preserve">L’hiver dernier plusieurs branches sont tombées lors de coups de vent, et vu l’état des arbres nous avons demandé l’avis d’un professionnel pour </w:t>
            </w:r>
            <w:r w:rsidR="0099662A">
              <w:rPr>
                <w:rFonts w:eastAsia="Arial"/>
                <w:lang w:eastAsia="en-US"/>
              </w:rPr>
              <w:t xml:space="preserve">savoir </w:t>
            </w:r>
            <w:r w:rsidR="001C6DDA">
              <w:rPr>
                <w:rFonts w:eastAsia="Arial"/>
                <w:lang w:eastAsia="en-US"/>
              </w:rPr>
              <w:t>s’il</w:t>
            </w:r>
            <w:r w:rsidR="0099662A">
              <w:rPr>
                <w:rFonts w:eastAsia="Arial"/>
                <w:lang w:eastAsia="en-US"/>
              </w:rPr>
              <w:t xml:space="preserve"> y avait danger.</w:t>
            </w:r>
            <w:r w:rsidR="0099662A">
              <w:rPr>
                <w:rFonts w:eastAsia="Arial"/>
                <w:lang w:eastAsia="en-US"/>
              </w:rPr>
              <w:br/>
              <w:t>Ceci vous a été notifié dans les comptes rendus du 13/09/2021 et 10/11/2021.</w:t>
            </w:r>
          </w:p>
          <w:p w:rsidR="0099662A" w:rsidRDefault="0099662A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La société BEAUTEMPS nous a </w:t>
            </w:r>
            <w:proofErr w:type="gramStart"/>
            <w:r>
              <w:rPr>
                <w:rFonts w:eastAsia="Arial"/>
                <w:lang w:eastAsia="en-US"/>
              </w:rPr>
              <w:t>informé</w:t>
            </w:r>
            <w:proofErr w:type="gramEnd"/>
            <w:r>
              <w:rPr>
                <w:rFonts w:eastAsia="Arial"/>
                <w:lang w:eastAsia="en-US"/>
              </w:rPr>
              <w:t xml:space="preserve"> que les conifères étaient malades et devaient être abattus pour la sécurité de tous. </w:t>
            </w:r>
            <w:r>
              <w:rPr>
                <w:rFonts w:eastAsia="Arial"/>
                <w:lang w:eastAsia="en-US"/>
              </w:rPr>
              <w:br/>
              <w:t>Ceci vous a été notifié dans le compte rendu du 6/12/2021 avec rappel dans celui du 3 octobre 2022.</w:t>
            </w:r>
          </w:p>
          <w:p w:rsidR="007020B6" w:rsidRPr="007576C7" w:rsidRDefault="0099662A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De plus les arbres commençaient </w:t>
            </w:r>
            <w:r w:rsidR="001C6DDA">
              <w:rPr>
                <w:rFonts w:eastAsia="Arial"/>
                <w:lang w:eastAsia="en-US"/>
              </w:rPr>
              <w:t>à</w:t>
            </w:r>
            <w:r>
              <w:rPr>
                <w:rFonts w:eastAsia="Arial"/>
                <w:lang w:eastAsia="en-US"/>
              </w:rPr>
              <w:t xml:space="preserve"> s’appuyer sur le tunnel du centre commercial et aurait fini par le détériorer. En </w:t>
            </w:r>
            <w:r w:rsidR="00C63BF1">
              <w:rPr>
                <w:rFonts w:eastAsia="Arial"/>
                <w:lang w:eastAsia="en-US"/>
              </w:rPr>
              <w:t>mai 2022</w:t>
            </w:r>
            <w:r>
              <w:rPr>
                <w:rFonts w:eastAsia="Arial"/>
                <w:lang w:eastAsia="en-US"/>
              </w:rPr>
              <w:t xml:space="preserve"> le directeur du Centre Commercial BEAULIEU nous avait fait part de son inquiétude</w:t>
            </w:r>
            <w:r w:rsidR="000611A9">
              <w:rPr>
                <w:rFonts w:eastAsia="Arial"/>
                <w:lang w:eastAsia="en-US"/>
              </w:rPr>
              <w:t>.</w:t>
            </w:r>
            <w:r w:rsidR="00120B4E">
              <w:rPr>
                <w:rFonts w:eastAsia="Arial"/>
                <w:lang w:eastAsia="en-US"/>
              </w:rPr>
              <w:br/>
              <w:t>Dossier suivi par Mme MARUGA</w:t>
            </w:r>
            <w:r w:rsidR="003B334A">
              <w:rPr>
                <w:rFonts w:eastAsia="Arial"/>
                <w:lang w:eastAsia="en-US"/>
              </w:rPr>
              <w:t>N et M LEMARCHAND.</w:t>
            </w:r>
          </w:p>
        </w:tc>
      </w:tr>
    </w:tbl>
    <w:p w:rsidR="0052399B" w:rsidRDefault="0052399B" w:rsidP="000A6BD2">
      <w:pPr>
        <w:spacing w:after="160" w:line="259" w:lineRule="auto"/>
        <w:rPr>
          <w:rFonts w:eastAsia="Arial"/>
          <w:u w:val="single"/>
          <w:lang w:eastAsia="en-US"/>
        </w:rPr>
      </w:pPr>
      <w:r>
        <w:rPr>
          <w:rFonts w:eastAsia="Arial"/>
          <w:u w:val="single"/>
          <w:lang w:eastAsia="en-US"/>
        </w:rPr>
        <w:br/>
      </w:r>
    </w:p>
    <w:tbl>
      <w:tblPr>
        <w:tblStyle w:val="Grilledutableau"/>
        <w:tblW w:w="0" w:type="auto"/>
        <w:tblLook w:val="04A0"/>
      </w:tblPr>
      <w:tblGrid>
        <w:gridCol w:w="10752"/>
      </w:tblGrid>
      <w:tr w:rsidR="0052399B" w:rsidTr="0052399B">
        <w:tc>
          <w:tcPr>
            <w:tcW w:w="10752" w:type="dxa"/>
          </w:tcPr>
          <w:p w:rsidR="0052399B" w:rsidRPr="0052399B" w:rsidRDefault="00120B4E" w:rsidP="00283C26">
            <w:pPr>
              <w:spacing w:after="160" w:line="259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A 2 mois de la fin de l’année, nous avons fait le point sur les contrats et nous avons constaté des manques d</w:t>
            </w:r>
            <w:r w:rsidR="00283C26">
              <w:rPr>
                <w:rFonts w:eastAsia="Arial"/>
                <w:lang w:eastAsia="en-US"/>
              </w:rPr>
              <w:t>ans le</w:t>
            </w:r>
            <w:r>
              <w:rPr>
                <w:rFonts w:eastAsia="Arial"/>
                <w:lang w:eastAsia="en-US"/>
              </w:rPr>
              <w:t xml:space="preserve"> respect des contrats.</w:t>
            </w:r>
            <w:r>
              <w:rPr>
                <w:rFonts w:eastAsia="Arial"/>
                <w:lang w:eastAsia="en-US"/>
              </w:rPr>
              <w:br/>
            </w:r>
            <w:r w:rsidR="005D5B1B">
              <w:rPr>
                <w:rFonts w:eastAsia="Arial"/>
                <w:lang w:eastAsia="en-US"/>
              </w:rPr>
              <w:t>L’exécution complète des contrats</w:t>
            </w:r>
            <w:r w:rsidR="007C4B5E">
              <w:rPr>
                <w:rFonts w:eastAsia="Arial"/>
                <w:lang w:eastAsia="en-US"/>
              </w:rPr>
              <w:t xml:space="preserve"> </w:t>
            </w:r>
            <w:r w:rsidR="005D5B1B">
              <w:rPr>
                <w:rFonts w:eastAsia="Arial"/>
                <w:lang w:eastAsia="en-US"/>
              </w:rPr>
              <w:t xml:space="preserve">est en cours de vérification, en cas de non réalisation totale un avoir </w:t>
            </w:r>
            <w:r w:rsidR="005D5B1B">
              <w:rPr>
                <w:rFonts w:eastAsia="Arial"/>
                <w:lang w:eastAsia="en-US"/>
              </w:rPr>
              <w:br/>
              <w:t>sera demandé.</w:t>
            </w:r>
            <w:r>
              <w:rPr>
                <w:rFonts w:eastAsia="Arial"/>
                <w:lang w:eastAsia="en-US"/>
              </w:rPr>
              <w:br/>
            </w:r>
            <w:r w:rsidR="005D5B1B">
              <w:rPr>
                <w:rFonts w:eastAsia="Arial"/>
                <w:lang w:eastAsia="en-US"/>
              </w:rPr>
              <w:t xml:space="preserve">Contrats et factures </w:t>
            </w:r>
            <w:r>
              <w:rPr>
                <w:rFonts w:eastAsia="Arial"/>
                <w:lang w:eastAsia="en-US"/>
              </w:rPr>
              <w:t>suivi</w:t>
            </w:r>
            <w:r w:rsidR="005D5B1B">
              <w:rPr>
                <w:rFonts w:eastAsia="Arial"/>
                <w:lang w:eastAsia="en-US"/>
              </w:rPr>
              <w:t>s</w:t>
            </w:r>
            <w:r>
              <w:rPr>
                <w:rFonts w:eastAsia="Arial"/>
                <w:lang w:eastAsia="en-US"/>
              </w:rPr>
              <w:t xml:space="preserve"> par M PIARD.</w:t>
            </w:r>
          </w:p>
        </w:tc>
      </w:tr>
    </w:tbl>
    <w:p w:rsidR="00B34E41" w:rsidRDefault="00B34E41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2D1ACC" w:rsidRPr="00906423" w:rsidRDefault="002D1ACC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610504" w:rsidRDefault="00920FD5" w:rsidP="003747DD">
      <w:pPr>
        <w:spacing w:after="160" w:line="259" w:lineRule="auto"/>
        <w:jc w:val="center"/>
        <w:rPr>
          <w:rFonts w:eastAsia="Arial"/>
          <w:lang w:eastAsia="en-US"/>
        </w:rPr>
      </w:pPr>
      <w:r w:rsidRPr="00906423">
        <w:rPr>
          <w:rFonts w:eastAsia="Arial"/>
          <w:b/>
          <w:bCs/>
          <w:u w:val="single"/>
          <w:lang w:eastAsia="en-US"/>
        </w:rPr>
        <w:t>VIE de la copropriété :</w:t>
      </w:r>
      <w:r w:rsidRPr="00906423">
        <w:rPr>
          <w:rFonts w:eastAsia="Arial"/>
          <w:lang w:eastAsia="en-US"/>
        </w:rPr>
        <w:t xml:space="preserve"> </w:t>
      </w:r>
    </w:p>
    <w:p w:rsidR="003747DD" w:rsidRDefault="003747DD" w:rsidP="003747DD">
      <w:pPr>
        <w:spacing w:after="160" w:line="259" w:lineRule="auto"/>
        <w:rPr>
          <w:rFonts w:eastAsia="Arial"/>
          <w:lang w:eastAsia="en-US"/>
        </w:rPr>
      </w:pPr>
      <w:r>
        <w:rPr>
          <w:rFonts w:eastAsia="Arial"/>
          <w:lang w:eastAsia="en-US"/>
        </w:rPr>
        <w:br/>
        <w:t>A la demande de plusieurs copropriétaires,</w:t>
      </w:r>
      <w:r w:rsidR="002D1ACC">
        <w:rPr>
          <w:rFonts w:eastAsia="Arial"/>
          <w:lang w:eastAsia="en-US"/>
        </w:rPr>
        <w:t xml:space="preserve"> nous allons installer des râteliers à </w:t>
      </w:r>
      <w:r>
        <w:rPr>
          <w:rFonts w:eastAsia="Arial"/>
          <w:lang w:eastAsia="en-US"/>
        </w:rPr>
        <w:t xml:space="preserve">vélos supplémentaires dans les garages. M BIARD s’en occupe. </w:t>
      </w:r>
    </w:p>
    <w:p w:rsidR="00610504" w:rsidRPr="00906423" w:rsidRDefault="00610504" w:rsidP="000D1D72">
      <w:pPr>
        <w:spacing w:after="160" w:line="259" w:lineRule="auto"/>
        <w:jc w:val="center"/>
        <w:rPr>
          <w:rFonts w:eastAsia="Arial"/>
          <w:lang w:eastAsia="en-US"/>
        </w:rPr>
      </w:pPr>
    </w:p>
    <w:p w:rsidR="00D64FFE" w:rsidRDefault="00D64FFE" w:rsidP="000D1D72">
      <w:pPr>
        <w:spacing w:after="160" w:line="259" w:lineRule="auto"/>
        <w:rPr>
          <w:rFonts w:eastAsia="Arial"/>
          <w:lang w:eastAsia="en-US"/>
        </w:rPr>
      </w:pPr>
    </w:p>
    <w:p w:rsidR="00EF6C86" w:rsidRPr="00906423" w:rsidRDefault="00EF6C86" w:rsidP="000D1D72">
      <w:pPr>
        <w:spacing w:after="160" w:line="259" w:lineRule="auto"/>
        <w:rPr>
          <w:rFonts w:eastAsia="Arial"/>
          <w:lang w:eastAsia="en-US"/>
        </w:rPr>
      </w:pPr>
    </w:p>
    <w:p w:rsidR="00F0761F" w:rsidRPr="00906423" w:rsidRDefault="00F0761F" w:rsidP="000974B3">
      <w:pPr>
        <w:spacing w:after="160"/>
        <w:rPr>
          <w:rFonts w:eastAsia="Arial"/>
          <w:lang w:eastAsia="en-US"/>
        </w:rPr>
      </w:pPr>
      <w:r w:rsidRPr="00906423">
        <w:rPr>
          <w:rFonts w:eastAsia="Arial"/>
          <w:bCs/>
          <w:u w:val="single"/>
          <w:lang w:eastAsia="en-US"/>
        </w:rPr>
        <w:t>Pour joindre le conseil </w:t>
      </w:r>
      <w:proofErr w:type="gramStart"/>
      <w:r w:rsidRPr="00906423">
        <w:rPr>
          <w:rFonts w:eastAsia="Arial"/>
          <w:bCs/>
          <w:u w:val="single"/>
          <w:lang w:eastAsia="en-US"/>
        </w:rPr>
        <w:t>:</w:t>
      </w:r>
      <w:proofErr w:type="gramEnd"/>
      <w:r w:rsidRPr="00906423">
        <w:rPr>
          <w:rFonts w:eastAsia="Arial"/>
          <w:bCs/>
          <w:lang w:eastAsia="en-US"/>
        </w:rPr>
        <w:br/>
        <w:t>par courrier : bo</w:t>
      </w:r>
      <w:r w:rsidR="00F67D39" w:rsidRPr="00906423">
        <w:rPr>
          <w:rFonts w:eastAsia="Arial"/>
          <w:bCs/>
          <w:lang w:eastAsia="en-US"/>
        </w:rPr>
        <w:t>î</w:t>
      </w:r>
      <w:r w:rsidRPr="00906423">
        <w:rPr>
          <w:rFonts w:eastAsia="Arial"/>
          <w:bCs/>
          <w:lang w:eastAsia="en-US"/>
        </w:rPr>
        <w:t>te aux lettres du conseil</w:t>
      </w:r>
      <w:r w:rsidRPr="00906423">
        <w:rPr>
          <w:rFonts w:eastAsia="Arial"/>
          <w:bCs/>
          <w:lang w:eastAsia="en-US"/>
        </w:rPr>
        <w:br/>
        <w:t>par mail : proue1@numericable.fr</w:t>
      </w:r>
    </w:p>
    <w:p w:rsidR="000974B3" w:rsidRPr="00906423" w:rsidRDefault="00911EEC" w:rsidP="00590959">
      <w:pPr>
        <w:spacing w:after="160"/>
        <w:contextualSpacing/>
        <w:rPr>
          <w:rFonts w:eastAsia="Arial"/>
          <w:lang w:eastAsia="en-US"/>
        </w:rPr>
      </w:pPr>
      <w:r>
        <w:rPr>
          <w:rFonts w:eastAsia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906423">
        <w:rPr>
          <w:rFonts w:eastAsia="Arial"/>
          <w:lang w:eastAsia="en-US"/>
        </w:rPr>
        <w:t xml:space="preserve">                                    </w:t>
      </w:r>
      <w:r w:rsidR="00FE57C0" w:rsidRPr="00906423">
        <w:rPr>
          <w:rFonts w:eastAsia="Arial"/>
          <w:lang w:eastAsia="en-US"/>
        </w:rPr>
        <w:t xml:space="preserve">                               </w:t>
      </w:r>
      <w:r w:rsidR="00F0761F" w:rsidRPr="00906423">
        <w:rPr>
          <w:rFonts w:eastAsia="Arial"/>
          <w:lang w:eastAsia="en-US"/>
        </w:rPr>
        <w:t xml:space="preserve">                </w:t>
      </w:r>
    </w:p>
    <w:p w:rsidR="000974B3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</w:p>
    <w:p w:rsidR="000974B3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</w:p>
    <w:p w:rsidR="00017279" w:rsidRPr="00906423" w:rsidRDefault="000974B3" w:rsidP="00F0761F">
      <w:pPr>
        <w:spacing w:after="160"/>
        <w:contextualSpacing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                                 </w:t>
      </w:r>
      <w:r w:rsidR="00F0761F" w:rsidRPr="00906423">
        <w:rPr>
          <w:rFonts w:eastAsia="Arial"/>
          <w:lang w:eastAsia="en-US"/>
        </w:rPr>
        <w:t xml:space="preserve">   </w:t>
      </w:r>
      <w:r w:rsidR="002B5682" w:rsidRPr="00906423">
        <w:rPr>
          <w:rFonts w:eastAsia="Arial"/>
          <w:lang w:eastAsia="en-US"/>
        </w:rPr>
        <w:t>Pour le conseil syndical</w:t>
      </w:r>
      <w:r w:rsidR="002B5682" w:rsidRPr="00906423">
        <w:rPr>
          <w:rFonts w:eastAsia="Arial"/>
          <w:lang w:eastAsia="en-US"/>
        </w:rPr>
        <w:br/>
        <w:t xml:space="preserve">                      </w:t>
      </w:r>
      <w:r w:rsidR="006E604C" w:rsidRPr="00906423">
        <w:rPr>
          <w:rFonts w:eastAsia="Arial"/>
          <w:lang w:eastAsia="en-US"/>
        </w:rPr>
        <w:t xml:space="preserve">           </w:t>
      </w:r>
      <w:r w:rsidRPr="00906423">
        <w:rPr>
          <w:rFonts w:eastAsia="Arial"/>
          <w:lang w:eastAsia="en-US"/>
        </w:rPr>
        <w:t xml:space="preserve">William </w:t>
      </w:r>
      <w:r w:rsidR="006E604C" w:rsidRPr="00906423">
        <w:rPr>
          <w:rFonts w:eastAsia="Arial"/>
          <w:lang w:eastAsia="en-US"/>
        </w:rPr>
        <w:t>LEMARCHAND</w:t>
      </w:r>
      <w:r w:rsidR="00F0761F" w:rsidRPr="00906423">
        <w:rPr>
          <w:rFonts w:eastAsia="Arial"/>
          <w:lang w:eastAsia="en-US"/>
        </w:rPr>
        <w:t xml:space="preserve">       </w:t>
      </w:r>
      <w:r w:rsidRPr="00906423">
        <w:rPr>
          <w:rFonts w:eastAsia="Arial"/>
          <w:lang w:eastAsia="en-US"/>
        </w:rPr>
        <w:t xml:space="preserve">  </w:t>
      </w:r>
      <w:r w:rsidR="00F0761F" w:rsidRPr="00906423">
        <w:rPr>
          <w:rFonts w:eastAsia="Arial"/>
          <w:lang w:eastAsia="en-US"/>
        </w:rPr>
        <w:t xml:space="preserve">                                               </w:t>
      </w:r>
      <w:r w:rsidR="00F0761F" w:rsidRPr="00906423">
        <w:rPr>
          <w:rFonts w:eastAsia="Arial"/>
          <w:lang w:eastAsia="en-US"/>
        </w:rPr>
        <w:br/>
        <w:t xml:space="preserve">                            </w:t>
      </w:r>
      <w:r w:rsidR="00F0761F" w:rsidRPr="00906423">
        <w:rPr>
          <w:rFonts w:eastAsia="Arial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017279" w:rsidRPr="00906423" w:rsidSect="0052399B"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34" w:rsidRDefault="00811F34">
      <w:r>
        <w:separator/>
      </w:r>
    </w:p>
  </w:endnote>
  <w:endnote w:type="continuationSeparator" w:id="0">
    <w:p w:rsidR="00811F34" w:rsidRDefault="0081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34" w:rsidRDefault="00811F34">
      <w:r>
        <w:separator/>
      </w:r>
    </w:p>
  </w:footnote>
  <w:footnote w:type="continuationSeparator" w:id="0">
    <w:p w:rsidR="00811F34" w:rsidRDefault="0081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493C"/>
    <w:rsid w:val="000260FA"/>
    <w:rsid w:val="00026A06"/>
    <w:rsid w:val="00030AC3"/>
    <w:rsid w:val="000336A3"/>
    <w:rsid w:val="00040C74"/>
    <w:rsid w:val="00041DD8"/>
    <w:rsid w:val="00045D3D"/>
    <w:rsid w:val="000535F3"/>
    <w:rsid w:val="00060FAB"/>
    <w:rsid w:val="000611A9"/>
    <w:rsid w:val="00062F18"/>
    <w:rsid w:val="00067428"/>
    <w:rsid w:val="00067EDB"/>
    <w:rsid w:val="00071B85"/>
    <w:rsid w:val="00072855"/>
    <w:rsid w:val="00074BEC"/>
    <w:rsid w:val="000816D9"/>
    <w:rsid w:val="00082D5B"/>
    <w:rsid w:val="00090ACE"/>
    <w:rsid w:val="00092903"/>
    <w:rsid w:val="00092F54"/>
    <w:rsid w:val="00093D80"/>
    <w:rsid w:val="0009742B"/>
    <w:rsid w:val="000974B3"/>
    <w:rsid w:val="000975DD"/>
    <w:rsid w:val="000978C7"/>
    <w:rsid w:val="000979DA"/>
    <w:rsid w:val="00097F4B"/>
    <w:rsid w:val="000A041E"/>
    <w:rsid w:val="000A4450"/>
    <w:rsid w:val="000A6BD2"/>
    <w:rsid w:val="000B3130"/>
    <w:rsid w:val="000B4E9D"/>
    <w:rsid w:val="000B6C66"/>
    <w:rsid w:val="000C61DC"/>
    <w:rsid w:val="000C73A0"/>
    <w:rsid w:val="000C7BBA"/>
    <w:rsid w:val="000C7C67"/>
    <w:rsid w:val="000D1D72"/>
    <w:rsid w:val="000D726F"/>
    <w:rsid w:val="000E0186"/>
    <w:rsid w:val="000E0A15"/>
    <w:rsid w:val="000E41EA"/>
    <w:rsid w:val="000E5F34"/>
    <w:rsid w:val="000E6701"/>
    <w:rsid w:val="000F1E73"/>
    <w:rsid w:val="000F3EAF"/>
    <w:rsid w:val="000F5228"/>
    <w:rsid w:val="00101266"/>
    <w:rsid w:val="0010465C"/>
    <w:rsid w:val="00104B22"/>
    <w:rsid w:val="00107723"/>
    <w:rsid w:val="0011472B"/>
    <w:rsid w:val="00116D4A"/>
    <w:rsid w:val="00117B9C"/>
    <w:rsid w:val="00120B4E"/>
    <w:rsid w:val="00122947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38AC"/>
    <w:rsid w:val="00144473"/>
    <w:rsid w:val="00146871"/>
    <w:rsid w:val="00146EF0"/>
    <w:rsid w:val="001509F5"/>
    <w:rsid w:val="00152301"/>
    <w:rsid w:val="0015414F"/>
    <w:rsid w:val="00157F99"/>
    <w:rsid w:val="00162775"/>
    <w:rsid w:val="0016597C"/>
    <w:rsid w:val="00166C61"/>
    <w:rsid w:val="0017054C"/>
    <w:rsid w:val="001713A8"/>
    <w:rsid w:val="001757E3"/>
    <w:rsid w:val="001767CA"/>
    <w:rsid w:val="00181125"/>
    <w:rsid w:val="00181469"/>
    <w:rsid w:val="0018315E"/>
    <w:rsid w:val="00186475"/>
    <w:rsid w:val="00186F42"/>
    <w:rsid w:val="0018797A"/>
    <w:rsid w:val="00191962"/>
    <w:rsid w:val="001956B9"/>
    <w:rsid w:val="001A1F85"/>
    <w:rsid w:val="001A3BBC"/>
    <w:rsid w:val="001A7044"/>
    <w:rsid w:val="001A74E0"/>
    <w:rsid w:val="001B0DCC"/>
    <w:rsid w:val="001B44BA"/>
    <w:rsid w:val="001C6721"/>
    <w:rsid w:val="001C6DDA"/>
    <w:rsid w:val="001D089A"/>
    <w:rsid w:val="001D196E"/>
    <w:rsid w:val="001E0A98"/>
    <w:rsid w:val="001E338C"/>
    <w:rsid w:val="001F32F2"/>
    <w:rsid w:val="001F5896"/>
    <w:rsid w:val="001F5EEA"/>
    <w:rsid w:val="001F66A8"/>
    <w:rsid w:val="001F6959"/>
    <w:rsid w:val="001F7C07"/>
    <w:rsid w:val="002038C3"/>
    <w:rsid w:val="00206531"/>
    <w:rsid w:val="00207DC3"/>
    <w:rsid w:val="00210163"/>
    <w:rsid w:val="00212893"/>
    <w:rsid w:val="00214731"/>
    <w:rsid w:val="0021794D"/>
    <w:rsid w:val="002235D8"/>
    <w:rsid w:val="002323C6"/>
    <w:rsid w:val="002323E0"/>
    <w:rsid w:val="00232BAB"/>
    <w:rsid w:val="00232D99"/>
    <w:rsid w:val="00233EE1"/>
    <w:rsid w:val="00233F2C"/>
    <w:rsid w:val="00235B23"/>
    <w:rsid w:val="0023782E"/>
    <w:rsid w:val="00243C92"/>
    <w:rsid w:val="00246032"/>
    <w:rsid w:val="002474AD"/>
    <w:rsid w:val="00252822"/>
    <w:rsid w:val="002532B0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3C26"/>
    <w:rsid w:val="00284C2A"/>
    <w:rsid w:val="00287757"/>
    <w:rsid w:val="0029331A"/>
    <w:rsid w:val="00294531"/>
    <w:rsid w:val="00294B17"/>
    <w:rsid w:val="00294C43"/>
    <w:rsid w:val="0029727B"/>
    <w:rsid w:val="00297724"/>
    <w:rsid w:val="002A0208"/>
    <w:rsid w:val="002B386B"/>
    <w:rsid w:val="002B4050"/>
    <w:rsid w:val="002B5682"/>
    <w:rsid w:val="002B60D9"/>
    <w:rsid w:val="002B6C30"/>
    <w:rsid w:val="002C147F"/>
    <w:rsid w:val="002C1B77"/>
    <w:rsid w:val="002C2254"/>
    <w:rsid w:val="002C4442"/>
    <w:rsid w:val="002C470D"/>
    <w:rsid w:val="002D1ACC"/>
    <w:rsid w:val="002D31AC"/>
    <w:rsid w:val="002D4879"/>
    <w:rsid w:val="002D5118"/>
    <w:rsid w:val="002D51ED"/>
    <w:rsid w:val="002D637E"/>
    <w:rsid w:val="002D7105"/>
    <w:rsid w:val="002E0044"/>
    <w:rsid w:val="002E13BE"/>
    <w:rsid w:val="002E1AA6"/>
    <w:rsid w:val="002E5934"/>
    <w:rsid w:val="002F06BC"/>
    <w:rsid w:val="002F2532"/>
    <w:rsid w:val="002F27DE"/>
    <w:rsid w:val="002F2BB5"/>
    <w:rsid w:val="00301CC3"/>
    <w:rsid w:val="00306AEB"/>
    <w:rsid w:val="00312F3E"/>
    <w:rsid w:val="00313034"/>
    <w:rsid w:val="00315614"/>
    <w:rsid w:val="003160FF"/>
    <w:rsid w:val="00320649"/>
    <w:rsid w:val="00326434"/>
    <w:rsid w:val="00327799"/>
    <w:rsid w:val="00330041"/>
    <w:rsid w:val="003309EA"/>
    <w:rsid w:val="0034082D"/>
    <w:rsid w:val="003508C3"/>
    <w:rsid w:val="003509D4"/>
    <w:rsid w:val="00352746"/>
    <w:rsid w:val="003529D9"/>
    <w:rsid w:val="00356A1E"/>
    <w:rsid w:val="0035731A"/>
    <w:rsid w:val="003577B7"/>
    <w:rsid w:val="003611A4"/>
    <w:rsid w:val="003612B7"/>
    <w:rsid w:val="00362CA6"/>
    <w:rsid w:val="0036507D"/>
    <w:rsid w:val="003679E4"/>
    <w:rsid w:val="003747DD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334A"/>
    <w:rsid w:val="003B6CD6"/>
    <w:rsid w:val="003C11AE"/>
    <w:rsid w:val="003C4DA0"/>
    <w:rsid w:val="003D0DD5"/>
    <w:rsid w:val="003D1E40"/>
    <w:rsid w:val="003D6571"/>
    <w:rsid w:val="003E0064"/>
    <w:rsid w:val="003E7CDC"/>
    <w:rsid w:val="003F1356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46D4"/>
    <w:rsid w:val="00425519"/>
    <w:rsid w:val="00427F86"/>
    <w:rsid w:val="00433742"/>
    <w:rsid w:val="00437361"/>
    <w:rsid w:val="00437688"/>
    <w:rsid w:val="00440F30"/>
    <w:rsid w:val="00444E31"/>
    <w:rsid w:val="00447F30"/>
    <w:rsid w:val="0045056A"/>
    <w:rsid w:val="00452909"/>
    <w:rsid w:val="00453A58"/>
    <w:rsid w:val="004555B5"/>
    <w:rsid w:val="0046285F"/>
    <w:rsid w:val="00465CE5"/>
    <w:rsid w:val="00466E7C"/>
    <w:rsid w:val="00470B26"/>
    <w:rsid w:val="004736F1"/>
    <w:rsid w:val="0047779D"/>
    <w:rsid w:val="00480B10"/>
    <w:rsid w:val="00484202"/>
    <w:rsid w:val="00487044"/>
    <w:rsid w:val="00490A2C"/>
    <w:rsid w:val="004928E1"/>
    <w:rsid w:val="004958C4"/>
    <w:rsid w:val="00496C21"/>
    <w:rsid w:val="00497B14"/>
    <w:rsid w:val="004A4C68"/>
    <w:rsid w:val="004A4F43"/>
    <w:rsid w:val="004B62BD"/>
    <w:rsid w:val="004B6B0E"/>
    <w:rsid w:val="004C0E58"/>
    <w:rsid w:val="004C1845"/>
    <w:rsid w:val="004C1B1B"/>
    <w:rsid w:val="004C4739"/>
    <w:rsid w:val="004C54DF"/>
    <w:rsid w:val="004D109A"/>
    <w:rsid w:val="004D344B"/>
    <w:rsid w:val="004D65A3"/>
    <w:rsid w:val="004D6E6B"/>
    <w:rsid w:val="004D7ED4"/>
    <w:rsid w:val="004E3F14"/>
    <w:rsid w:val="004E539D"/>
    <w:rsid w:val="004F08FD"/>
    <w:rsid w:val="004F48EC"/>
    <w:rsid w:val="004F66BD"/>
    <w:rsid w:val="00502891"/>
    <w:rsid w:val="005038AA"/>
    <w:rsid w:val="0050485E"/>
    <w:rsid w:val="0050593A"/>
    <w:rsid w:val="005060B3"/>
    <w:rsid w:val="005071B1"/>
    <w:rsid w:val="0051179D"/>
    <w:rsid w:val="005149B4"/>
    <w:rsid w:val="00517062"/>
    <w:rsid w:val="00523654"/>
    <w:rsid w:val="0052399B"/>
    <w:rsid w:val="00527999"/>
    <w:rsid w:val="005313C8"/>
    <w:rsid w:val="005315F1"/>
    <w:rsid w:val="00532B73"/>
    <w:rsid w:val="00533736"/>
    <w:rsid w:val="0053593F"/>
    <w:rsid w:val="00535C49"/>
    <w:rsid w:val="00536C31"/>
    <w:rsid w:val="005400E7"/>
    <w:rsid w:val="00541AC6"/>
    <w:rsid w:val="00543EA7"/>
    <w:rsid w:val="00544095"/>
    <w:rsid w:val="0054510A"/>
    <w:rsid w:val="005473FC"/>
    <w:rsid w:val="005534F2"/>
    <w:rsid w:val="0055360C"/>
    <w:rsid w:val="00553C85"/>
    <w:rsid w:val="00560E07"/>
    <w:rsid w:val="005633A3"/>
    <w:rsid w:val="00565224"/>
    <w:rsid w:val="00581E69"/>
    <w:rsid w:val="00583191"/>
    <w:rsid w:val="005848D5"/>
    <w:rsid w:val="005873F5"/>
    <w:rsid w:val="00590959"/>
    <w:rsid w:val="005914EB"/>
    <w:rsid w:val="00592D78"/>
    <w:rsid w:val="00597B60"/>
    <w:rsid w:val="00597CB7"/>
    <w:rsid w:val="005A0B8A"/>
    <w:rsid w:val="005A1FB0"/>
    <w:rsid w:val="005A2A40"/>
    <w:rsid w:val="005A48C4"/>
    <w:rsid w:val="005A4B94"/>
    <w:rsid w:val="005A5E1F"/>
    <w:rsid w:val="005A5E67"/>
    <w:rsid w:val="005B2D74"/>
    <w:rsid w:val="005B4344"/>
    <w:rsid w:val="005C55E1"/>
    <w:rsid w:val="005C58D5"/>
    <w:rsid w:val="005C63AE"/>
    <w:rsid w:val="005D18E6"/>
    <w:rsid w:val="005D4F29"/>
    <w:rsid w:val="005D5B1B"/>
    <w:rsid w:val="005D741D"/>
    <w:rsid w:val="005E1988"/>
    <w:rsid w:val="005E2EF2"/>
    <w:rsid w:val="005E52BF"/>
    <w:rsid w:val="005E53CA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0504"/>
    <w:rsid w:val="00611AF1"/>
    <w:rsid w:val="0061289E"/>
    <w:rsid w:val="00615EB2"/>
    <w:rsid w:val="00616571"/>
    <w:rsid w:val="006233F4"/>
    <w:rsid w:val="00623598"/>
    <w:rsid w:val="00625E34"/>
    <w:rsid w:val="0062685F"/>
    <w:rsid w:val="00633110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70A8B"/>
    <w:rsid w:val="00670C53"/>
    <w:rsid w:val="00681854"/>
    <w:rsid w:val="0068282B"/>
    <w:rsid w:val="00687912"/>
    <w:rsid w:val="0069102A"/>
    <w:rsid w:val="006910A3"/>
    <w:rsid w:val="00694B3D"/>
    <w:rsid w:val="00695C4B"/>
    <w:rsid w:val="00695E78"/>
    <w:rsid w:val="006A0BBF"/>
    <w:rsid w:val="006A1BFA"/>
    <w:rsid w:val="006A33FA"/>
    <w:rsid w:val="006A376E"/>
    <w:rsid w:val="006A43BF"/>
    <w:rsid w:val="006B3993"/>
    <w:rsid w:val="006B6746"/>
    <w:rsid w:val="006B6B01"/>
    <w:rsid w:val="006C30BE"/>
    <w:rsid w:val="006C54E2"/>
    <w:rsid w:val="006C7016"/>
    <w:rsid w:val="006C78BA"/>
    <w:rsid w:val="006D509E"/>
    <w:rsid w:val="006E21BA"/>
    <w:rsid w:val="006E22DD"/>
    <w:rsid w:val="006E604C"/>
    <w:rsid w:val="006E7F8C"/>
    <w:rsid w:val="006F6FA3"/>
    <w:rsid w:val="007020B6"/>
    <w:rsid w:val="007032B6"/>
    <w:rsid w:val="00703B06"/>
    <w:rsid w:val="007057D9"/>
    <w:rsid w:val="0070786D"/>
    <w:rsid w:val="00712272"/>
    <w:rsid w:val="007126E4"/>
    <w:rsid w:val="00712E99"/>
    <w:rsid w:val="00712FCE"/>
    <w:rsid w:val="00714246"/>
    <w:rsid w:val="00715CC9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0D5F"/>
    <w:rsid w:val="0074117C"/>
    <w:rsid w:val="0074315D"/>
    <w:rsid w:val="007438CF"/>
    <w:rsid w:val="0074726F"/>
    <w:rsid w:val="00750053"/>
    <w:rsid w:val="00750D26"/>
    <w:rsid w:val="00751EDF"/>
    <w:rsid w:val="00753243"/>
    <w:rsid w:val="007576C7"/>
    <w:rsid w:val="007604EF"/>
    <w:rsid w:val="007607BB"/>
    <w:rsid w:val="0076242B"/>
    <w:rsid w:val="007645A2"/>
    <w:rsid w:val="00766212"/>
    <w:rsid w:val="00772E46"/>
    <w:rsid w:val="00774817"/>
    <w:rsid w:val="00776CF3"/>
    <w:rsid w:val="007812AB"/>
    <w:rsid w:val="007827A4"/>
    <w:rsid w:val="00787EFA"/>
    <w:rsid w:val="007903F0"/>
    <w:rsid w:val="007904B7"/>
    <w:rsid w:val="00790C9F"/>
    <w:rsid w:val="00792915"/>
    <w:rsid w:val="00795C1C"/>
    <w:rsid w:val="007A3AC7"/>
    <w:rsid w:val="007B21D7"/>
    <w:rsid w:val="007B5B77"/>
    <w:rsid w:val="007C20E4"/>
    <w:rsid w:val="007C3B3B"/>
    <w:rsid w:val="007C456D"/>
    <w:rsid w:val="007C4B5E"/>
    <w:rsid w:val="007C57E1"/>
    <w:rsid w:val="007D0A86"/>
    <w:rsid w:val="007D39AA"/>
    <w:rsid w:val="007D50DC"/>
    <w:rsid w:val="007D6DB1"/>
    <w:rsid w:val="007D6E14"/>
    <w:rsid w:val="007E02F9"/>
    <w:rsid w:val="007E066F"/>
    <w:rsid w:val="007E369C"/>
    <w:rsid w:val="007E3BEF"/>
    <w:rsid w:val="007E4CEB"/>
    <w:rsid w:val="007F092E"/>
    <w:rsid w:val="007F0CD0"/>
    <w:rsid w:val="007F4D8B"/>
    <w:rsid w:val="00800AB6"/>
    <w:rsid w:val="0080154D"/>
    <w:rsid w:val="00801B0A"/>
    <w:rsid w:val="00801D64"/>
    <w:rsid w:val="0080374F"/>
    <w:rsid w:val="00811F34"/>
    <w:rsid w:val="00821561"/>
    <w:rsid w:val="008257CC"/>
    <w:rsid w:val="008275B3"/>
    <w:rsid w:val="008303E2"/>
    <w:rsid w:val="00832E2A"/>
    <w:rsid w:val="00837609"/>
    <w:rsid w:val="00837B1B"/>
    <w:rsid w:val="008441E2"/>
    <w:rsid w:val="00846219"/>
    <w:rsid w:val="008466F0"/>
    <w:rsid w:val="00846E1D"/>
    <w:rsid w:val="00847B45"/>
    <w:rsid w:val="008511FB"/>
    <w:rsid w:val="00852DA5"/>
    <w:rsid w:val="00853819"/>
    <w:rsid w:val="00855219"/>
    <w:rsid w:val="00857540"/>
    <w:rsid w:val="00857913"/>
    <w:rsid w:val="00857DD3"/>
    <w:rsid w:val="0086084D"/>
    <w:rsid w:val="0086131D"/>
    <w:rsid w:val="008638A3"/>
    <w:rsid w:val="00866425"/>
    <w:rsid w:val="00866C3F"/>
    <w:rsid w:val="008700B7"/>
    <w:rsid w:val="00870890"/>
    <w:rsid w:val="0087125B"/>
    <w:rsid w:val="00871F4B"/>
    <w:rsid w:val="008801D5"/>
    <w:rsid w:val="00881BB9"/>
    <w:rsid w:val="008825E4"/>
    <w:rsid w:val="00884EC2"/>
    <w:rsid w:val="0088620C"/>
    <w:rsid w:val="00887382"/>
    <w:rsid w:val="00893452"/>
    <w:rsid w:val="00894178"/>
    <w:rsid w:val="008950A8"/>
    <w:rsid w:val="00895B21"/>
    <w:rsid w:val="008A48E6"/>
    <w:rsid w:val="008A55E9"/>
    <w:rsid w:val="008B7F44"/>
    <w:rsid w:val="008C0C5E"/>
    <w:rsid w:val="008C1485"/>
    <w:rsid w:val="008C1A90"/>
    <w:rsid w:val="008C1E63"/>
    <w:rsid w:val="008C1FF6"/>
    <w:rsid w:val="008C2D13"/>
    <w:rsid w:val="008C736D"/>
    <w:rsid w:val="008D0817"/>
    <w:rsid w:val="008D3DEE"/>
    <w:rsid w:val="008D3EA7"/>
    <w:rsid w:val="008D5781"/>
    <w:rsid w:val="008D59C7"/>
    <w:rsid w:val="008E3AC3"/>
    <w:rsid w:val="008E5225"/>
    <w:rsid w:val="008E56B0"/>
    <w:rsid w:val="008E75E2"/>
    <w:rsid w:val="008F1F32"/>
    <w:rsid w:val="008F5D16"/>
    <w:rsid w:val="008F76AB"/>
    <w:rsid w:val="009009C4"/>
    <w:rsid w:val="00906423"/>
    <w:rsid w:val="0091093D"/>
    <w:rsid w:val="009113A9"/>
    <w:rsid w:val="00911EEC"/>
    <w:rsid w:val="00912425"/>
    <w:rsid w:val="009127E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20FD5"/>
    <w:rsid w:val="00930D74"/>
    <w:rsid w:val="00934AEC"/>
    <w:rsid w:val="0094058B"/>
    <w:rsid w:val="00941B3C"/>
    <w:rsid w:val="0094274D"/>
    <w:rsid w:val="009431F4"/>
    <w:rsid w:val="00943765"/>
    <w:rsid w:val="009469B5"/>
    <w:rsid w:val="0095172D"/>
    <w:rsid w:val="00961486"/>
    <w:rsid w:val="00961DF8"/>
    <w:rsid w:val="00961FA8"/>
    <w:rsid w:val="009629B5"/>
    <w:rsid w:val="009629EE"/>
    <w:rsid w:val="0096327C"/>
    <w:rsid w:val="00963A53"/>
    <w:rsid w:val="009652D0"/>
    <w:rsid w:val="00966995"/>
    <w:rsid w:val="00967490"/>
    <w:rsid w:val="009704C3"/>
    <w:rsid w:val="00970BC7"/>
    <w:rsid w:val="009722EA"/>
    <w:rsid w:val="00972AA4"/>
    <w:rsid w:val="00972E26"/>
    <w:rsid w:val="00973BF0"/>
    <w:rsid w:val="009752EB"/>
    <w:rsid w:val="00975BB2"/>
    <w:rsid w:val="009779E2"/>
    <w:rsid w:val="009822D4"/>
    <w:rsid w:val="0098323B"/>
    <w:rsid w:val="00986A24"/>
    <w:rsid w:val="0098792E"/>
    <w:rsid w:val="0099662A"/>
    <w:rsid w:val="009A34C1"/>
    <w:rsid w:val="009A4DAC"/>
    <w:rsid w:val="009A6528"/>
    <w:rsid w:val="009A6A76"/>
    <w:rsid w:val="009B4C04"/>
    <w:rsid w:val="009B4D66"/>
    <w:rsid w:val="009B5699"/>
    <w:rsid w:val="009C3389"/>
    <w:rsid w:val="009C51AE"/>
    <w:rsid w:val="009D1CE2"/>
    <w:rsid w:val="009D266E"/>
    <w:rsid w:val="009D2D5F"/>
    <w:rsid w:val="009E04E3"/>
    <w:rsid w:val="009E5591"/>
    <w:rsid w:val="009E7923"/>
    <w:rsid w:val="009F0DBA"/>
    <w:rsid w:val="009F2D05"/>
    <w:rsid w:val="00A0066A"/>
    <w:rsid w:val="00A02250"/>
    <w:rsid w:val="00A03B0A"/>
    <w:rsid w:val="00A10819"/>
    <w:rsid w:val="00A1174F"/>
    <w:rsid w:val="00A150D0"/>
    <w:rsid w:val="00A172AE"/>
    <w:rsid w:val="00A23E80"/>
    <w:rsid w:val="00A26E0A"/>
    <w:rsid w:val="00A27A6B"/>
    <w:rsid w:val="00A27B89"/>
    <w:rsid w:val="00A45DD3"/>
    <w:rsid w:val="00A47675"/>
    <w:rsid w:val="00A524DB"/>
    <w:rsid w:val="00A547B4"/>
    <w:rsid w:val="00A5556B"/>
    <w:rsid w:val="00A61A32"/>
    <w:rsid w:val="00A65752"/>
    <w:rsid w:val="00A661AC"/>
    <w:rsid w:val="00A66538"/>
    <w:rsid w:val="00A70C63"/>
    <w:rsid w:val="00A80C31"/>
    <w:rsid w:val="00A86DD9"/>
    <w:rsid w:val="00A878F6"/>
    <w:rsid w:val="00A904C0"/>
    <w:rsid w:val="00A91E8F"/>
    <w:rsid w:val="00A9203D"/>
    <w:rsid w:val="00A96518"/>
    <w:rsid w:val="00A96C0D"/>
    <w:rsid w:val="00AA2EF8"/>
    <w:rsid w:val="00AA49CF"/>
    <w:rsid w:val="00AB1310"/>
    <w:rsid w:val="00AB3BB1"/>
    <w:rsid w:val="00AB7F72"/>
    <w:rsid w:val="00AC69DF"/>
    <w:rsid w:val="00AC78FF"/>
    <w:rsid w:val="00AD160A"/>
    <w:rsid w:val="00AD5C91"/>
    <w:rsid w:val="00AE4135"/>
    <w:rsid w:val="00AE775D"/>
    <w:rsid w:val="00AF03ED"/>
    <w:rsid w:val="00AF05AD"/>
    <w:rsid w:val="00AF2AF3"/>
    <w:rsid w:val="00B07382"/>
    <w:rsid w:val="00B11739"/>
    <w:rsid w:val="00B12CC8"/>
    <w:rsid w:val="00B12F8F"/>
    <w:rsid w:val="00B1412C"/>
    <w:rsid w:val="00B34E41"/>
    <w:rsid w:val="00B354E9"/>
    <w:rsid w:val="00B36974"/>
    <w:rsid w:val="00B4233C"/>
    <w:rsid w:val="00B45679"/>
    <w:rsid w:val="00B46382"/>
    <w:rsid w:val="00B50AC0"/>
    <w:rsid w:val="00B61384"/>
    <w:rsid w:val="00B63335"/>
    <w:rsid w:val="00B70CA1"/>
    <w:rsid w:val="00B855BC"/>
    <w:rsid w:val="00B87F57"/>
    <w:rsid w:val="00BA4380"/>
    <w:rsid w:val="00BA4960"/>
    <w:rsid w:val="00BA5F4A"/>
    <w:rsid w:val="00BA77A8"/>
    <w:rsid w:val="00BA79A0"/>
    <w:rsid w:val="00BB1482"/>
    <w:rsid w:val="00BB2FB3"/>
    <w:rsid w:val="00BC145C"/>
    <w:rsid w:val="00BC1BBD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36CBD"/>
    <w:rsid w:val="00C37394"/>
    <w:rsid w:val="00C44BFA"/>
    <w:rsid w:val="00C505DD"/>
    <w:rsid w:val="00C51696"/>
    <w:rsid w:val="00C518ED"/>
    <w:rsid w:val="00C603D5"/>
    <w:rsid w:val="00C60BCC"/>
    <w:rsid w:val="00C61866"/>
    <w:rsid w:val="00C63BF1"/>
    <w:rsid w:val="00C64A95"/>
    <w:rsid w:val="00C65750"/>
    <w:rsid w:val="00C70E1A"/>
    <w:rsid w:val="00C71677"/>
    <w:rsid w:val="00C76CAD"/>
    <w:rsid w:val="00C76E1A"/>
    <w:rsid w:val="00C776F6"/>
    <w:rsid w:val="00C8091C"/>
    <w:rsid w:val="00C82E0A"/>
    <w:rsid w:val="00C84B74"/>
    <w:rsid w:val="00C86C71"/>
    <w:rsid w:val="00C8757C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66F4"/>
    <w:rsid w:val="00CC2F11"/>
    <w:rsid w:val="00CC4095"/>
    <w:rsid w:val="00CC5475"/>
    <w:rsid w:val="00CC6104"/>
    <w:rsid w:val="00CD065C"/>
    <w:rsid w:val="00CD3DBB"/>
    <w:rsid w:val="00CE5B1D"/>
    <w:rsid w:val="00CF2377"/>
    <w:rsid w:val="00CF24AB"/>
    <w:rsid w:val="00CF445E"/>
    <w:rsid w:val="00CF6A77"/>
    <w:rsid w:val="00CF7E92"/>
    <w:rsid w:val="00D001FF"/>
    <w:rsid w:val="00D077CD"/>
    <w:rsid w:val="00D147C8"/>
    <w:rsid w:val="00D15497"/>
    <w:rsid w:val="00D20410"/>
    <w:rsid w:val="00D22E82"/>
    <w:rsid w:val="00D23F43"/>
    <w:rsid w:val="00D256F5"/>
    <w:rsid w:val="00D25DA9"/>
    <w:rsid w:val="00D2656C"/>
    <w:rsid w:val="00D265E6"/>
    <w:rsid w:val="00D336A7"/>
    <w:rsid w:val="00D40B53"/>
    <w:rsid w:val="00D40C5E"/>
    <w:rsid w:val="00D432CE"/>
    <w:rsid w:val="00D46619"/>
    <w:rsid w:val="00D47A6D"/>
    <w:rsid w:val="00D50F6E"/>
    <w:rsid w:val="00D534F3"/>
    <w:rsid w:val="00D55A6D"/>
    <w:rsid w:val="00D60975"/>
    <w:rsid w:val="00D610E9"/>
    <w:rsid w:val="00D62071"/>
    <w:rsid w:val="00D626F2"/>
    <w:rsid w:val="00D62B60"/>
    <w:rsid w:val="00D64FFE"/>
    <w:rsid w:val="00D6665E"/>
    <w:rsid w:val="00D70CF7"/>
    <w:rsid w:val="00D70F43"/>
    <w:rsid w:val="00D7436D"/>
    <w:rsid w:val="00D7459D"/>
    <w:rsid w:val="00D752D2"/>
    <w:rsid w:val="00D7717C"/>
    <w:rsid w:val="00D77365"/>
    <w:rsid w:val="00D82083"/>
    <w:rsid w:val="00D83DCD"/>
    <w:rsid w:val="00D85E27"/>
    <w:rsid w:val="00D877A2"/>
    <w:rsid w:val="00D87A23"/>
    <w:rsid w:val="00D9126A"/>
    <w:rsid w:val="00D9279C"/>
    <w:rsid w:val="00D93706"/>
    <w:rsid w:val="00D941DD"/>
    <w:rsid w:val="00D95229"/>
    <w:rsid w:val="00DA29F3"/>
    <w:rsid w:val="00DA35C1"/>
    <w:rsid w:val="00DA3D04"/>
    <w:rsid w:val="00DA407B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2470"/>
    <w:rsid w:val="00DD7837"/>
    <w:rsid w:val="00DE1D62"/>
    <w:rsid w:val="00DE57E4"/>
    <w:rsid w:val="00DF03B0"/>
    <w:rsid w:val="00DF3511"/>
    <w:rsid w:val="00DF38FC"/>
    <w:rsid w:val="00DF6751"/>
    <w:rsid w:val="00E0154E"/>
    <w:rsid w:val="00E036C5"/>
    <w:rsid w:val="00E06D49"/>
    <w:rsid w:val="00E1380A"/>
    <w:rsid w:val="00E1590C"/>
    <w:rsid w:val="00E216ED"/>
    <w:rsid w:val="00E24083"/>
    <w:rsid w:val="00E24D30"/>
    <w:rsid w:val="00E266A8"/>
    <w:rsid w:val="00E31904"/>
    <w:rsid w:val="00E32418"/>
    <w:rsid w:val="00E3277B"/>
    <w:rsid w:val="00E3290B"/>
    <w:rsid w:val="00E34344"/>
    <w:rsid w:val="00E404CF"/>
    <w:rsid w:val="00E40D5D"/>
    <w:rsid w:val="00E4176F"/>
    <w:rsid w:val="00E42A9C"/>
    <w:rsid w:val="00E47EB5"/>
    <w:rsid w:val="00E502F8"/>
    <w:rsid w:val="00E53E57"/>
    <w:rsid w:val="00E5672B"/>
    <w:rsid w:val="00E61C71"/>
    <w:rsid w:val="00E62679"/>
    <w:rsid w:val="00E631D0"/>
    <w:rsid w:val="00E64726"/>
    <w:rsid w:val="00E6483C"/>
    <w:rsid w:val="00E67D91"/>
    <w:rsid w:val="00E700C7"/>
    <w:rsid w:val="00E703FC"/>
    <w:rsid w:val="00E73223"/>
    <w:rsid w:val="00E74A50"/>
    <w:rsid w:val="00E74F4F"/>
    <w:rsid w:val="00E75791"/>
    <w:rsid w:val="00E771AC"/>
    <w:rsid w:val="00E81D95"/>
    <w:rsid w:val="00E841C5"/>
    <w:rsid w:val="00E90EF8"/>
    <w:rsid w:val="00E95638"/>
    <w:rsid w:val="00E958A2"/>
    <w:rsid w:val="00E95A86"/>
    <w:rsid w:val="00E95C68"/>
    <w:rsid w:val="00EA11AF"/>
    <w:rsid w:val="00EA195A"/>
    <w:rsid w:val="00EA3629"/>
    <w:rsid w:val="00EA77B5"/>
    <w:rsid w:val="00EB285B"/>
    <w:rsid w:val="00EB60DF"/>
    <w:rsid w:val="00EB7609"/>
    <w:rsid w:val="00EC0273"/>
    <w:rsid w:val="00EC1082"/>
    <w:rsid w:val="00EC20B9"/>
    <w:rsid w:val="00EC3A85"/>
    <w:rsid w:val="00EC4A5C"/>
    <w:rsid w:val="00EC71A6"/>
    <w:rsid w:val="00ED0D36"/>
    <w:rsid w:val="00ED34BB"/>
    <w:rsid w:val="00ED351D"/>
    <w:rsid w:val="00ED3F16"/>
    <w:rsid w:val="00ED52AC"/>
    <w:rsid w:val="00EE0B63"/>
    <w:rsid w:val="00EE251E"/>
    <w:rsid w:val="00EE2F9F"/>
    <w:rsid w:val="00EE52A4"/>
    <w:rsid w:val="00EF0461"/>
    <w:rsid w:val="00EF5BFC"/>
    <w:rsid w:val="00EF6C86"/>
    <w:rsid w:val="00F005BD"/>
    <w:rsid w:val="00F00CED"/>
    <w:rsid w:val="00F016E8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477"/>
    <w:rsid w:val="00F378E9"/>
    <w:rsid w:val="00F42A5C"/>
    <w:rsid w:val="00F47D5A"/>
    <w:rsid w:val="00F55A00"/>
    <w:rsid w:val="00F604B2"/>
    <w:rsid w:val="00F61287"/>
    <w:rsid w:val="00F6509E"/>
    <w:rsid w:val="00F66719"/>
    <w:rsid w:val="00F66DAA"/>
    <w:rsid w:val="00F671E1"/>
    <w:rsid w:val="00F67D39"/>
    <w:rsid w:val="00F7194F"/>
    <w:rsid w:val="00F7346F"/>
    <w:rsid w:val="00F748F3"/>
    <w:rsid w:val="00F847D4"/>
    <w:rsid w:val="00F90610"/>
    <w:rsid w:val="00F90930"/>
    <w:rsid w:val="00F90B75"/>
    <w:rsid w:val="00F91F07"/>
    <w:rsid w:val="00FA0946"/>
    <w:rsid w:val="00FA19ED"/>
    <w:rsid w:val="00FA1A29"/>
    <w:rsid w:val="00FA54E4"/>
    <w:rsid w:val="00FA6165"/>
    <w:rsid w:val="00FA70A8"/>
    <w:rsid w:val="00FA721F"/>
    <w:rsid w:val="00FA7C31"/>
    <w:rsid w:val="00FB1DE9"/>
    <w:rsid w:val="00FB2F1B"/>
    <w:rsid w:val="00FB3818"/>
    <w:rsid w:val="00FC3937"/>
    <w:rsid w:val="00FC409F"/>
    <w:rsid w:val="00FD002C"/>
    <w:rsid w:val="00FD0CB8"/>
    <w:rsid w:val="00FD27B1"/>
    <w:rsid w:val="00FD32C1"/>
    <w:rsid w:val="00FD4FFB"/>
    <w:rsid w:val="00FD5B1D"/>
    <w:rsid w:val="00FD7FC4"/>
    <w:rsid w:val="00FE27D6"/>
    <w:rsid w:val="00FE2826"/>
    <w:rsid w:val="00FE4CE2"/>
    <w:rsid w:val="00FE53FF"/>
    <w:rsid w:val="00FE57C0"/>
    <w:rsid w:val="00FE5D85"/>
    <w:rsid w:val="00FF0B12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B3BB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B760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4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3290-ED1C-4D54-B850-66FC941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5</cp:revision>
  <cp:lastPrinted>2015-06-15T08:07:00Z</cp:lastPrinted>
  <dcterms:created xsi:type="dcterms:W3CDTF">2022-11-23T18:11:00Z</dcterms:created>
  <dcterms:modified xsi:type="dcterms:W3CDTF">2022-11-23T18:23:00Z</dcterms:modified>
</cp:coreProperties>
</file>