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B6" w:rsidRDefault="00FA63B6">
      <w:pPr>
        <w:pStyle w:val="Standard"/>
        <w:jc w:val="both"/>
        <w:rPr>
          <w:rFonts w:ascii="Tahoma" w:hAnsi="Tahoma"/>
          <w:sz w:val="21"/>
          <w:szCs w:val="21"/>
        </w:rPr>
      </w:pPr>
    </w:p>
    <w:p w:rsidR="00D063BD" w:rsidRDefault="00D063BD" w:rsidP="00D063BD">
      <w:pPr>
        <w:pStyle w:val="Standard"/>
        <w:jc w:val="center"/>
        <w:rPr>
          <w:rFonts w:ascii="Tahoma" w:hAnsi="Tahoma"/>
          <w:sz w:val="21"/>
          <w:szCs w:val="21"/>
        </w:rPr>
      </w:pPr>
      <w:r w:rsidRPr="00D063BD">
        <w:rPr>
          <w:rFonts w:eastAsia="Times New Roman" w:cs="Times New Roman"/>
          <w:noProof/>
          <w:kern w:val="0"/>
          <w:lang w:eastAsia="fr-FR" w:bidi="ar-SA"/>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3165" cy="1847850"/>
                    </a:xfrm>
                    <a:prstGeom prst="rect">
                      <a:avLst/>
                    </a:prstGeom>
                  </pic:spPr>
                </pic:pic>
              </a:graphicData>
            </a:graphic>
          </wp:inline>
        </w:drawing>
      </w: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RESIDENCE LA PROUE I</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CONSEIL SYNDICAL</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 xml:space="preserve">COMPTE-RENDU REUNION DU </w:t>
      </w:r>
      <w:r w:rsidR="00B753E3">
        <w:rPr>
          <w:rFonts w:ascii="Tahoma" w:hAnsi="Tahoma" w:cs="Tahoma"/>
          <w:b/>
          <w:bCs/>
          <w:sz w:val="22"/>
          <w:szCs w:val="22"/>
          <w:u w:val="single"/>
        </w:rPr>
        <w:t xml:space="preserve">1 </w:t>
      </w:r>
      <w:r w:rsidR="00B05F5C">
        <w:rPr>
          <w:rFonts w:ascii="Tahoma" w:hAnsi="Tahoma" w:cs="Tahoma"/>
          <w:b/>
          <w:bCs/>
          <w:sz w:val="22"/>
          <w:szCs w:val="22"/>
          <w:u w:val="single"/>
        </w:rPr>
        <w:t>mars</w:t>
      </w:r>
      <w:r w:rsidR="00B753E3">
        <w:rPr>
          <w:rFonts w:ascii="Tahoma" w:hAnsi="Tahoma" w:cs="Tahoma"/>
          <w:b/>
          <w:bCs/>
          <w:sz w:val="22"/>
          <w:szCs w:val="22"/>
          <w:u w:val="single"/>
        </w:rPr>
        <w:t xml:space="preserve"> </w:t>
      </w:r>
      <w:r w:rsidR="004E3178">
        <w:rPr>
          <w:rFonts w:ascii="Tahoma" w:hAnsi="Tahoma" w:cs="Tahoma"/>
          <w:b/>
          <w:bCs/>
          <w:sz w:val="22"/>
          <w:szCs w:val="22"/>
          <w:u w:val="single"/>
        </w:rPr>
        <w:t>2021.</w:t>
      </w:r>
    </w:p>
    <w:p w:rsidR="00FA63B6" w:rsidRPr="008C7698" w:rsidRDefault="00FA63B6">
      <w:pPr>
        <w:pStyle w:val="Standard"/>
        <w:jc w:val="center"/>
        <w:rPr>
          <w:rFonts w:ascii="Tahoma" w:hAnsi="Tahoma" w:cs="Tahoma"/>
          <w:b/>
          <w:bCs/>
          <w:sz w:val="22"/>
          <w:szCs w:val="22"/>
          <w:u w:val="single"/>
        </w:rPr>
      </w:pP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Présents :</w:t>
      </w:r>
    </w:p>
    <w:p w:rsidR="00FA63B6" w:rsidRPr="008C7698" w:rsidRDefault="00FA63B6">
      <w:pPr>
        <w:pStyle w:val="Standard"/>
        <w:rPr>
          <w:rFonts w:ascii="Tahoma" w:hAnsi="Tahoma" w:cs="Tahoma"/>
          <w:sz w:val="22"/>
          <w:szCs w:val="22"/>
          <w:u w:val="single"/>
        </w:rPr>
      </w:pPr>
    </w:p>
    <w:p w:rsidR="006032C5" w:rsidRPr="008C7698" w:rsidRDefault="00AD6094">
      <w:pPr>
        <w:pStyle w:val="Standard"/>
        <w:rPr>
          <w:rFonts w:ascii="Tahoma" w:hAnsi="Tahoma" w:cs="Tahoma"/>
          <w:sz w:val="22"/>
          <w:szCs w:val="22"/>
        </w:rPr>
      </w:pPr>
      <w:r w:rsidRPr="008C7698">
        <w:rPr>
          <w:rFonts w:ascii="Tahoma" w:hAnsi="Tahoma" w:cs="Tahoma"/>
          <w:sz w:val="22"/>
          <w:szCs w:val="22"/>
        </w:rPr>
        <w:t xml:space="preserve">Mme Jocelyne </w:t>
      </w:r>
      <w:r w:rsidR="00B05F5C" w:rsidRPr="008C7698">
        <w:rPr>
          <w:rFonts w:ascii="Tahoma" w:hAnsi="Tahoma" w:cs="Tahoma"/>
          <w:sz w:val="22"/>
          <w:szCs w:val="22"/>
        </w:rPr>
        <w:t>MARUGAN,</w:t>
      </w:r>
      <w:r w:rsidRPr="008C7698">
        <w:rPr>
          <w:rFonts w:ascii="Tahoma" w:hAnsi="Tahoma" w:cs="Tahoma"/>
          <w:sz w:val="22"/>
          <w:szCs w:val="22"/>
        </w:rPr>
        <w:t xml:space="preserve"> MM. </w:t>
      </w:r>
      <w:r w:rsidR="000C2118" w:rsidRPr="008C7698">
        <w:rPr>
          <w:rFonts w:ascii="Tahoma" w:hAnsi="Tahoma" w:cs="Tahoma"/>
          <w:sz w:val="22"/>
          <w:szCs w:val="22"/>
        </w:rPr>
        <w:t>Philippe BACHELIER-LERES, Jean-François BIARD, Lionel HUET,</w:t>
      </w:r>
      <w:r w:rsidR="000C2118" w:rsidRPr="008C7698">
        <w:rPr>
          <w:rFonts w:ascii="Tahoma" w:hAnsi="Tahoma" w:cs="Tahoma"/>
          <w:sz w:val="22"/>
          <w:szCs w:val="22"/>
        </w:rPr>
        <w:br/>
        <w:t xml:space="preserve"> William </w:t>
      </w:r>
      <w:r w:rsidR="00B05F5C" w:rsidRPr="008C7698">
        <w:rPr>
          <w:rFonts w:ascii="Tahoma" w:hAnsi="Tahoma" w:cs="Tahoma"/>
          <w:sz w:val="22"/>
          <w:szCs w:val="22"/>
        </w:rPr>
        <w:t>LEMARCHAND,</w:t>
      </w:r>
      <w:r w:rsidR="00B05F5C" w:rsidRPr="00B05F5C">
        <w:rPr>
          <w:rFonts w:ascii="Tahoma" w:hAnsi="Tahoma"/>
          <w:sz w:val="21"/>
          <w:szCs w:val="21"/>
        </w:rPr>
        <w:t xml:space="preserve"> </w:t>
      </w:r>
      <w:r w:rsidR="00B05F5C">
        <w:rPr>
          <w:rFonts w:ascii="Tahoma" w:hAnsi="Tahoma"/>
          <w:sz w:val="21"/>
          <w:szCs w:val="21"/>
        </w:rPr>
        <w:t>Georges PERRAULT,</w:t>
      </w:r>
      <w:r w:rsidR="00B05F5C">
        <w:rPr>
          <w:rFonts w:ascii="Tahoma" w:hAnsi="Tahoma" w:cs="Tahoma"/>
          <w:sz w:val="22"/>
          <w:szCs w:val="22"/>
        </w:rPr>
        <w:t xml:space="preserve"> Jacques</w:t>
      </w:r>
      <w:r w:rsidR="00B753E3">
        <w:rPr>
          <w:rFonts w:ascii="Tahoma" w:hAnsi="Tahoma" w:cs="Tahoma"/>
          <w:sz w:val="22"/>
          <w:szCs w:val="22"/>
        </w:rPr>
        <w:t xml:space="preserve"> PIARD.</w:t>
      </w:r>
    </w:p>
    <w:p w:rsidR="006032C5" w:rsidRDefault="006032C5">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Absent</w:t>
      </w:r>
      <w:r w:rsidR="002644CC">
        <w:rPr>
          <w:rFonts w:ascii="Tahoma" w:hAnsi="Tahoma" w:cs="Tahoma"/>
          <w:sz w:val="22"/>
          <w:szCs w:val="22"/>
          <w:u w:val="single"/>
        </w:rPr>
        <w:t>s</w:t>
      </w:r>
      <w:r w:rsidRPr="008C7698">
        <w:rPr>
          <w:rFonts w:ascii="Tahoma" w:hAnsi="Tahoma" w:cs="Tahoma"/>
          <w:sz w:val="22"/>
          <w:szCs w:val="22"/>
          <w:u w:val="single"/>
        </w:rPr>
        <w:t xml:space="preserve"> excusé</w:t>
      </w:r>
      <w:r w:rsidR="002644CC">
        <w:rPr>
          <w:rFonts w:ascii="Tahoma" w:hAnsi="Tahoma" w:cs="Tahoma"/>
          <w:sz w:val="22"/>
          <w:szCs w:val="22"/>
          <w:u w:val="single"/>
        </w:rPr>
        <w:t>s</w:t>
      </w:r>
      <w:r w:rsidRPr="008C7698">
        <w:rPr>
          <w:rFonts w:ascii="Tahoma" w:hAnsi="Tahoma" w:cs="Tahoma"/>
          <w:sz w:val="22"/>
          <w:szCs w:val="22"/>
          <w:u w:val="single"/>
        </w:rPr>
        <w:t> :</w:t>
      </w:r>
    </w:p>
    <w:p w:rsidR="00FA63B6" w:rsidRDefault="00AD6094">
      <w:pPr>
        <w:pStyle w:val="Standard"/>
        <w:rPr>
          <w:rFonts w:ascii="Tahoma" w:hAnsi="Tahoma" w:cs="Tahoma"/>
          <w:sz w:val="22"/>
          <w:szCs w:val="22"/>
        </w:rPr>
      </w:pPr>
      <w:r w:rsidRPr="008C7698">
        <w:rPr>
          <w:rFonts w:ascii="Tahoma" w:hAnsi="Tahoma" w:cs="Tahoma"/>
          <w:sz w:val="22"/>
          <w:szCs w:val="22"/>
        </w:rPr>
        <w:t>M. Guy LENEN.</w:t>
      </w:r>
      <w:r w:rsidR="004E3178">
        <w:rPr>
          <w:rFonts w:ascii="Tahoma" w:hAnsi="Tahoma" w:cs="Tahoma"/>
          <w:sz w:val="22"/>
          <w:szCs w:val="22"/>
        </w:rPr>
        <w:t xml:space="preserve"> </w:t>
      </w:r>
    </w:p>
    <w:p w:rsidR="006032C5" w:rsidRDefault="006032C5">
      <w:pPr>
        <w:pStyle w:val="Standard"/>
        <w:rPr>
          <w:rFonts w:ascii="Tahoma" w:hAnsi="Tahoma" w:cs="Tahoma"/>
          <w:sz w:val="22"/>
          <w:szCs w:val="22"/>
        </w:rPr>
      </w:pPr>
    </w:p>
    <w:p w:rsidR="006032C5" w:rsidRDefault="006032C5" w:rsidP="006032C5">
      <w:pPr>
        <w:pStyle w:val="Standard"/>
        <w:jc w:val="both"/>
        <w:rPr>
          <w:rFonts w:ascii="Tahoma" w:hAnsi="Tahoma"/>
          <w:sz w:val="21"/>
          <w:szCs w:val="21"/>
        </w:rPr>
      </w:pPr>
      <w:r w:rsidRPr="00A27D01">
        <w:rPr>
          <w:rFonts w:ascii="Tahoma" w:hAnsi="Tahoma" w:cs="Tahoma"/>
          <w:sz w:val="22"/>
          <w:szCs w:val="22"/>
          <w:u w:val="single"/>
        </w:rPr>
        <w:t>Présence</w:t>
      </w:r>
      <w:r w:rsidR="00A27D01" w:rsidRPr="00A27D01">
        <w:rPr>
          <w:rFonts w:ascii="Tahoma" w:hAnsi="Tahoma" w:cs="Tahoma"/>
          <w:sz w:val="22"/>
          <w:szCs w:val="22"/>
          <w:u w:val="single"/>
        </w:rPr>
        <w:t> </w:t>
      </w:r>
      <w:r w:rsidR="00A27D01">
        <w:rPr>
          <w:rFonts w:ascii="Tahoma" w:hAnsi="Tahoma" w:cs="Tahoma"/>
          <w:sz w:val="22"/>
          <w:szCs w:val="22"/>
        </w:rPr>
        <w:t>:</w:t>
      </w:r>
      <w:r>
        <w:rPr>
          <w:rFonts w:ascii="Tahoma" w:hAnsi="Tahoma" w:cs="Tahoma"/>
          <w:sz w:val="22"/>
          <w:szCs w:val="22"/>
        </w:rPr>
        <w:t xml:space="preserve"> de </w:t>
      </w:r>
      <w:r>
        <w:rPr>
          <w:rFonts w:ascii="Tahoma" w:hAnsi="Tahoma"/>
          <w:sz w:val="21"/>
          <w:szCs w:val="21"/>
        </w:rPr>
        <w:t>M. Baptiste BEAU</w:t>
      </w:r>
      <w:r w:rsidR="00CB13EF">
        <w:rPr>
          <w:rFonts w:ascii="Tahoma" w:hAnsi="Tahoma"/>
          <w:sz w:val="21"/>
          <w:szCs w:val="21"/>
        </w:rPr>
        <w:t>T</w:t>
      </w:r>
      <w:r>
        <w:rPr>
          <w:rFonts w:ascii="Tahoma" w:hAnsi="Tahoma"/>
          <w:sz w:val="21"/>
          <w:szCs w:val="21"/>
        </w:rPr>
        <w:t xml:space="preserve">, syndic </w:t>
      </w:r>
      <w:proofErr w:type="spellStart"/>
      <w:r>
        <w:rPr>
          <w:rFonts w:ascii="Tahoma" w:hAnsi="Tahoma"/>
          <w:sz w:val="21"/>
          <w:szCs w:val="21"/>
        </w:rPr>
        <w:t>Nexity</w:t>
      </w:r>
      <w:proofErr w:type="spellEnd"/>
      <w:r>
        <w:rPr>
          <w:rFonts w:ascii="Tahoma" w:hAnsi="Tahoma"/>
          <w:sz w:val="21"/>
          <w:szCs w:val="21"/>
        </w:rPr>
        <w:t xml:space="preserve">, gestionnaire de la </w:t>
      </w:r>
      <w:proofErr w:type="gramStart"/>
      <w:r>
        <w:rPr>
          <w:rFonts w:ascii="Tahoma" w:hAnsi="Tahoma"/>
          <w:sz w:val="21"/>
          <w:szCs w:val="21"/>
        </w:rPr>
        <w:t>copropriété .</w:t>
      </w:r>
      <w:proofErr w:type="gramEnd"/>
    </w:p>
    <w:p w:rsidR="006032C5" w:rsidRPr="008C7698" w:rsidRDefault="006032C5">
      <w:pPr>
        <w:pStyle w:val="Standard"/>
        <w:rPr>
          <w:rFonts w:ascii="Tahoma" w:hAnsi="Tahoma" w:cs="Tahoma"/>
          <w:sz w:val="22"/>
          <w:szCs w:val="22"/>
        </w:rPr>
      </w:pPr>
    </w:p>
    <w:p w:rsidR="00FA63B6" w:rsidRPr="00B05F5C" w:rsidRDefault="00AD6094">
      <w:pPr>
        <w:pStyle w:val="Standard"/>
        <w:rPr>
          <w:rFonts w:ascii="Tahoma" w:hAnsi="Tahoma" w:cs="Tahoma"/>
          <w:sz w:val="22"/>
          <w:szCs w:val="22"/>
          <w:u w:val="single"/>
        </w:rPr>
      </w:pPr>
      <w:r w:rsidRPr="008C7698">
        <w:rPr>
          <w:rFonts w:ascii="Tahoma" w:hAnsi="Tahoma" w:cs="Tahoma"/>
          <w:sz w:val="22"/>
          <w:szCs w:val="22"/>
          <w:u w:val="single"/>
        </w:rPr>
        <w:t>Rédaction :</w:t>
      </w:r>
      <w:r w:rsidR="00B05F5C">
        <w:rPr>
          <w:rFonts w:ascii="Tahoma" w:hAnsi="Tahoma" w:cs="Tahoma"/>
          <w:sz w:val="22"/>
          <w:szCs w:val="22"/>
          <w:u w:val="single"/>
        </w:rPr>
        <w:t xml:space="preserve"> </w:t>
      </w:r>
      <w:r w:rsidRPr="008C7698">
        <w:rPr>
          <w:rFonts w:ascii="Tahoma" w:hAnsi="Tahoma" w:cs="Tahoma"/>
          <w:sz w:val="22"/>
          <w:szCs w:val="22"/>
        </w:rPr>
        <w:t>Philippe BACHELIER-LERES.</w:t>
      </w:r>
    </w:p>
    <w:p w:rsidR="00FA63B6" w:rsidRPr="008C7698" w:rsidRDefault="00FA63B6">
      <w:pPr>
        <w:pStyle w:val="Standard"/>
        <w:rPr>
          <w:rFonts w:ascii="Tahoma" w:hAnsi="Tahoma" w:cs="Tahoma"/>
          <w:sz w:val="22"/>
          <w:szCs w:val="22"/>
        </w:rPr>
      </w:pPr>
    </w:p>
    <w:p w:rsidR="00FA63B6" w:rsidRDefault="00AD6094">
      <w:pPr>
        <w:pStyle w:val="Standard"/>
        <w:jc w:val="center"/>
        <w:rPr>
          <w:rFonts w:ascii="Tahoma" w:hAnsi="Tahoma" w:cs="Tahoma"/>
          <w:sz w:val="22"/>
          <w:szCs w:val="22"/>
        </w:rPr>
      </w:pPr>
      <w:r w:rsidRPr="008C7698">
        <w:rPr>
          <w:rFonts w:ascii="Tahoma" w:hAnsi="Tahoma" w:cs="Tahoma"/>
          <w:sz w:val="22"/>
          <w:szCs w:val="22"/>
        </w:rPr>
        <w:t>XXXXXXXXXXX</w:t>
      </w:r>
    </w:p>
    <w:p w:rsidR="00B05F5C" w:rsidRDefault="00B05F5C" w:rsidP="00B05F5C">
      <w:pPr>
        <w:pStyle w:val="Standard"/>
        <w:rPr>
          <w:rFonts w:ascii="Tahoma" w:hAnsi="Tahoma" w:cs="Tahoma"/>
          <w:sz w:val="22"/>
          <w:szCs w:val="22"/>
        </w:rPr>
      </w:pPr>
    </w:p>
    <w:p w:rsidR="00B05F5C" w:rsidRDefault="00B05F5C" w:rsidP="00B05F5C">
      <w:pPr>
        <w:pStyle w:val="Standard"/>
        <w:jc w:val="both"/>
        <w:rPr>
          <w:rFonts w:ascii="Tahoma" w:hAnsi="Tahoma"/>
          <w:sz w:val="21"/>
          <w:szCs w:val="21"/>
          <w:u w:val="single"/>
        </w:rPr>
      </w:pPr>
      <w:r>
        <w:rPr>
          <w:rFonts w:ascii="Tahoma" w:hAnsi="Tahoma"/>
          <w:sz w:val="21"/>
          <w:szCs w:val="21"/>
          <w:u w:val="single"/>
        </w:rPr>
        <w:t>Ordre du jour :</w:t>
      </w:r>
    </w:p>
    <w:p w:rsidR="00B05F5C" w:rsidRDefault="00B05F5C" w:rsidP="00B05F5C">
      <w:pPr>
        <w:pStyle w:val="Standard"/>
        <w:jc w:val="both"/>
        <w:rPr>
          <w:rFonts w:ascii="Tahoma" w:hAnsi="Tahoma"/>
          <w:sz w:val="21"/>
          <w:szCs w:val="21"/>
          <w:u w:val="single"/>
        </w:rPr>
      </w:pPr>
    </w:p>
    <w:p w:rsidR="00B05F5C" w:rsidRDefault="00B05F5C" w:rsidP="00B05F5C">
      <w:pPr>
        <w:pStyle w:val="Standard"/>
        <w:jc w:val="both"/>
        <w:rPr>
          <w:rFonts w:ascii="Tahoma" w:hAnsi="Tahoma"/>
          <w:sz w:val="21"/>
          <w:szCs w:val="21"/>
        </w:rPr>
      </w:pPr>
      <w:r>
        <w:rPr>
          <w:rFonts w:ascii="Tahoma" w:hAnsi="Tahoma"/>
          <w:sz w:val="21"/>
          <w:szCs w:val="21"/>
        </w:rPr>
        <w:t>1 – vie de la copropriété,</w:t>
      </w:r>
    </w:p>
    <w:p w:rsidR="00B05F5C" w:rsidRDefault="00B05F5C" w:rsidP="00B05F5C">
      <w:pPr>
        <w:pStyle w:val="Standard"/>
        <w:jc w:val="both"/>
        <w:rPr>
          <w:rFonts w:ascii="Tahoma" w:hAnsi="Tahoma"/>
          <w:sz w:val="21"/>
          <w:szCs w:val="21"/>
        </w:rPr>
      </w:pPr>
      <w:r>
        <w:rPr>
          <w:rFonts w:ascii="Tahoma" w:hAnsi="Tahoma"/>
          <w:sz w:val="21"/>
          <w:szCs w:val="21"/>
        </w:rPr>
        <w:t>2 – travaux réalisés et à réaliser dans la copropriété,</w:t>
      </w:r>
    </w:p>
    <w:p w:rsidR="00B05F5C" w:rsidRDefault="00B05F5C" w:rsidP="00B05F5C">
      <w:pPr>
        <w:pStyle w:val="Standard"/>
        <w:jc w:val="both"/>
        <w:rPr>
          <w:rFonts w:ascii="Tahoma" w:hAnsi="Tahoma"/>
          <w:sz w:val="21"/>
          <w:szCs w:val="21"/>
        </w:rPr>
      </w:pPr>
      <w:r>
        <w:rPr>
          <w:rFonts w:ascii="Tahoma" w:hAnsi="Tahoma"/>
          <w:sz w:val="21"/>
          <w:szCs w:val="21"/>
        </w:rPr>
        <w:t>3 – communications au syndic,</w:t>
      </w:r>
    </w:p>
    <w:p w:rsidR="00B05F5C" w:rsidRDefault="00B05F5C" w:rsidP="00B05F5C">
      <w:pPr>
        <w:pStyle w:val="Standard"/>
        <w:jc w:val="both"/>
        <w:rPr>
          <w:rFonts w:ascii="Tahoma" w:hAnsi="Tahoma"/>
          <w:sz w:val="21"/>
          <w:szCs w:val="21"/>
        </w:rPr>
      </w:pPr>
      <w:r>
        <w:rPr>
          <w:rFonts w:ascii="Tahoma" w:hAnsi="Tahoma"/>
          <w:sz w:val="21"/>
          <w:szCs w:val="21"/>
        </w:rPr>
        <w:t>4 – communication projet composteur.</w:t>
      </w:r>
    </w:p>
    <w:p w:rsidR="00B05F5C" w:rsidRDefault="00B05F5C" w:rsidP="00B05F5C">
      <w:pPr>
        <w:pStyle w:val="Standard"/>
        <w:jc w:val="both"/>
        <w:rPr>
          <w:rFonts w:ascii="Tahoma" w:hAnsi="Tahoma"/>
          <w:sz w:val="21"/>
          <w:szCs w:val="21"/>
        </w:rPr>
      </w:pPr>
    </w:p>
    <w:p w:rsidR="00B05F5C" w:rsidRDefault="00B05F5C" w:rsidP="00B05F5C">
      <w:pPr>
        <w:pStyle w:val="Standard"/>
        <w:jc w:val="center"/>
        <w:rPr>
          <w:rFonts w:ascii="Tahoma" w:hAnsi="Tahoma"/>
          <w:sz w:val="21"/>
          <w:szCs w:val="21"/>
        </w:rPr>
      </w:pPr>
      <w:r>
        <w:rPr>
          <w:rFonts w:ascii="Tahoma" w:hAnsi="Tahoma"/>
          <w:sz w:val="21"/>
          <w:szCs w:val="21"/>
        </w:rPr>
        <w:t>XXXXXXXXXX</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u w:val="single"/>
        </w:rPr>
      </w:pPr>
      <w:r>
        <w:rPr>
          <w:rFonts w:ascii="Tahoma" w:hAnsi="Tahoma"/>
          <w:sz w:val="21"/>
          <w:szCs w:val="21"/>
          <w:u w:val="single"/>
        </w:rPr>
        <w:t>1 – vie de la copropriété :</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 1er février 2021 : réponse par courriel à un copropriétaire qui demandait à assister aux réunions du CS.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3 février 2021 : courrier de </w:t>
      </w:r>
      <w:proofErr w:type="spellStart"/>
      <w:r>
        <w:rPr>
          <w:rFonts w:ascii="Tahoma" w:hAnsi="Tahoma"/>
          <w:sz w:val="21"/>
          <w:szCs w:val="21"/>
        </w:rPr>
        <w:t>Nexity</w:t>
      </w:r>
      <w:proofErr w:type="spellEnd"/>
      <w:r>
        <w:rPr>
          <w:rFonts w:ascii="Tahoma" w:hAnsi="Tahoma"/>
          <w:sz w:val="21"/>
          <w:szCs w:val="21"/>
        </w:rPr>
        <w:t xml:space="preserve"> sur la maintenance du groupe électrogène par la société PGS au cours de l'année 2020 (cadenc</w:t>
      </w:r>
      <w:r w:rsidR="00297362">
        <w:rPr>
          <w:rFonts w:ascii="Tahoma" w:hAnsi="Tahoma"/>
          <w:sz w:val="21"/>
          <w:szCs w:val="21"/>
        </w:rPr>
        <w:t xml:space="preserve">ement non respecté). </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3 février 2021 : travaux d'étanchéité de la terrasse, pour lesquels est mandatée la société SMAC.</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4 février 2021 : </w:t>
      </w:r>
      <w:r w:rsidR="00BE5AED">
        <w:rPr>
          <w:rFonts w:ascii="Tahoma" w:hAnsi="Tahoma"/>
          <w:sz w:val="21"/>
          <w:szCs w:val="21"/>
        </w:rPr>
        <w:t>réponse à un copropriétaire conc</w:t>
      </w:r>
      <w:r>
        <w:rPr>
          <w:rFonts w:ascii="Tahoma" w:hAnsi="Tahoma"/>
          <w:sz w:val="21"/>
          <w:szCs w:val="21"/>
        </w:rPr>
        <w:t>ernant des infiltrations d'eau dans son box ; les garages sont non étanches car situés en-dessous d'un jardin et rien ne peut être entrepris contre cet état de fait (voir réponse judiciaire dans un précédent cas similaire).</w:t>
      </w:r>
    </w:p>
    <w:p w:rsidR="00297362" w:rsidRDefault="00297362"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lastRenderedPageBreak/>
        <w:t>11 février 2021 : passage de Maître FOLLENFANT, huissier de justice, pour établissement d'un constat de l'état de la partie ouest des garages, partie jouxtant le site des travaux effectués sur la parcelle Zamenhof. Présence pour le CS de MM. BACHELIER-LERES, PIARD, et BEAUT pour le syndic.</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12 février 2021 : vérification de la comptabilité avec </w:t>
      </w:r>
      <w:proofErr w:type="spellStart"/>
      <w:r>
        <w:rPr>
          <w:rFonts w:ascii="Tahoma" w:hAnsi="Tahoma"/>
          <w:sz w:val="21"/>
          <w:szCs w:val="21"/>
        </w:rPr>
        <w:t>Nexity</w:t>
      </w:r>
      <w:proofErr w:type="spellEnd"/>
      <w:r>
        <w:rPr>
          <w:rFonts w:ascii="Tahoma" w:hAnsi="Tahoma"/>
          <w:sz w:val="21"/>
          <w:szCs w:val="21"/>
        </w:rPr>
        <w:t>, en présence de MM. LEMARCHAND et PIARD.</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15 février 2021 : visite de sécurité, assurée par M. BIARD.</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17 février 2021 : passage de la maintenance KONE pour les 4 ascenseurs. Nouveau retard signalé à KONE et au syndic.  </w:t>
      </w:r>
    </w:p>
    <w:p w:rsidR="00ED0AB7" w:rsidRDefault="00ED0AB7"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19 février 2021 : passage d'un technicien ORANGE</w:t>
      </w:r>
      <w:r w:rsidR="003A7941">
        <w:rPr>
          <w:rFonts w:ascii="Tahoma" w:hAnsi="Tahoma"/>
          <w:sz w:val="21"/>
          <w:szCs w:val="21"/>
        </w:rPr>
        <w:t>, en présence de M BACHELIER-LERES</w:t>
      </w:r>
      <w:r>
        <w:rPr>
          <w:rFonts w:ascii="Tahoma" w:hAnsi="Tahoma"/>
          <w:sz w:val="21"/>
          <w:szCs w:val="21"/>
        </w:rPr>
        <w:t xml:space="preserve"> pour contrôle du nombre de connexions fibre disponibles. Ne restent disponibles que 8 connexions fibre, toutes appartenant à ORANGE. Aucune autre disponibilité pour les autres opérateurs, sauf à fournir leur propre matériel de connexion.</w:t>
      </w:r>
    </w:p>
    <w:p w:rsidR="00B05F5C" w:rsidRDefault="00B05F5C" w:rsidP="00B05F5C">
      <w:pPr>
        <w:pStyle w:val="Standard"/>
        <w:jc w:val="both"/>
        <w:rPr>
          <w:rFonts w:ascii="Tahoma" w:hAnsi="Tahoma"/>
          <w:sz w:val="21"/>
          <w:szCs w:val="21"/>
        </w:rPr>
      </w:pPr>
    </w:p>
    <w:p w:rsidR="00B05F5C" w:rsidRDefault="00297362" w:rsidP="00B05F5C">
      <w:pPr>
        <w:pStyle w:val="Standard"/>
        <w:jc w:val="both"/>
        <w:rPr>
          <w:rFonts w:ascii="Tahoma" w:hAnsi="Tahoma"/>
          <w:sz w:val="21"/>
          <w:szCs w:val="21"/>
        </w:rPr>
      </w:pPr>
      <w:r>
        <w:rPr>
          <w:rFonts w:ascii="Tahoma" w:hAnsi="Tahoma"/>
          <w:sz w:val="21"/>
          <w:szCs w:val="21"/>
        </w:rPr>
        <w:t>19</w:t>
      </w:r>
      <w:r w:rsidR="00B05F5C">
        <w:rPr>
          <w:rFonts w:ascii="Tahoma" w:hAnsi="Tahoma"/>
          <w:sz w:val="21"/>
          <w:szCs w:val="21"/>
        </w:rPr>
        <w:t xml:space="preserve"> février 2021 : envoi par le syndic d'une LR/AR à KONE pour réclamer un dédommagement suite aux retards des passages de maintenance.</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24 février 2021 : courriel  (adressé à Mme TREVISAN) de la part d'un copropriétaire se plaignant de n'y avoir pas reçu de réponse. Courriel transmis à M. BEAUT et copropriétaire prévenu du changement d'interlocuteur.</w:t>
      </w:r>
    </w:p>
    <w:p w:rsidR="00B05F5C" w:rsidRDefault="00B05F5C" w:rsidP="00B05F5C">
      <w:pPr>
        <w:pStyle w:val="Standard"/>
        <w:jc w:val="both"/>
        <w:rPr>
          <w:rFonts w:ascii="Tahoma" w:hAnsi="Tahoma"/>
          <w:sz w:val="21"/>
          <w:szCs w:val="21"/>
        </w:rPr>
      </w:pPr>
    </w:p>
    <w:p w:rsidR="00B05F5C" w:rsidRDefault="00B05F5C" w:rsidP="00BE5AED">
      <w:pPr>
        <w:pStyle w:val="Standard"/>
        <w:rPr>
          <w:rFonts w:ascii="Tahoma" w:hAnsi="Tahoma"/>
          <w:sz w:val="21"/>
          <w:szCs w:val="21"/>
        </w:rPr>
      </w:pPr>
      <w:r>
        <w:rPr>
          <w:rFonts w:ascii="Tahoma" w:hAnsi="Tahoma"/>
          <w:sz w:val="21"/>
          <w:szCs w:val="21"/>
        </w:rPr>
        <w:t xml:space="preserve">25 février 2021 : interpellation du CS par des copropriétaires pour la </w:t>
      </w:r>
      <w:r w:rsidR="00BE5AED">
        <w:rPr>
          <w:rFonts w:ascii="Tahoma" w:hAnsi="Tahoma"/>
          <w:sz w:val="21"/>
          <w:szCs w:val="21"/>
        </w:rPr>
        <w:t xml:space="preserve">suite de la </w:t>
      </w:r>
      <w:r>
        <w:rPr>
          <w:rFonts w:ascii="Tahoma" w:hAnsi="Tahoma"/>
          <w:sz w:val="21"/>
          <w:szCs w:val="21"/>
        </w:rPr>
        <w:t xml:space="preserve">création d'un composteur. </w:t>
      </w:r>
      <w:r>
        <w:rPr>
          <w:rFonts w:ascii="Tahoma" w:hAnsi="Tahoma"/>
          <w:i/>
          <w:iCs/>
          <w:sz w:val="21"/>
          <w:szCs w:val="21"/>
        </w:rPr>
        <w:t>Voir point n°4 du présent CR</w:t>
      </w:r>
      <w:r>
        <w:rPr>
          <w:rFonts w:ascii="Tahoma" w:hAnsi="Tahoma"/>
          <w:sz w:val="21"/>
          <w:szCs w:val="21"/>
        </w:rPr>
        <w:t>.</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26 février 2021 : audit de maintenance ascenseurs par la société ACCEO. Le CS n'ayant pas de code d'accès au site </w:t>
      </w:r>
      <w:proofErr w:type="gramStart"/>
      <w:r>
        <w:rPr>
          <w:rFonts w:ascii="Tahoma" w:hAnsi="Tahoma"/>
          <w:sz w:val="21"/>
          <w:szCs w:val="21"/>
        </w:rPr>
        <w:t>de ACCEO</w:t>
      </w:r>
      <w:proofErr w:type="gramEnd"/>
      <w:r>
        <w:rPr>
          <w:rFonts w:ascii="Tahoma" w:hAnsi="Tahoma"/>
          <w:sz w:val="21"/>
          <w:szCs w:val="21"/>
        </w:rPr>
        <w:t xml:space="preserve">,  M. BEAUT se charge de demander un code d'accès dédié.    </w:t>
      </w:r>
    </w:p>
    <w:p w:rsidR="00B05F5C" w:rsidRDefault="00B05F5C" w:rsidP="00B05F5C">
      <w:pPr>
        <w:pStyle w:val="Standard"/>
        <w:jc w:val="both"/>
        <w:rPr>
          <w:rFonts w:ascii="Tahoma" w:hAnsi="Tahoma"/>
          <w:sz w:val="21"/>
          <w:szCs w:val="21"/>
        </w:rPr>
      </w:pPr>
    </w:p>
    <w:p w:rsidR="00297362" w:rsidRDefault="00297362"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u w:val="single"/>
        </w:rPr>
      </w:pPr>
      <w:r>
        <w:rPr>
          <w:rFonts w:ascii="Tahoma" w:hAnsi="Tahoma"/>
          <w:sz w:val="21"/>
          <w:szCs w:val="21"/>
          <w:u w:val="single"/>
        </w:rPr>
        <w:t>2 – travaux réalisés et à réaliser dans la copropriété :</w:t>
      </w:r>
    </w:p>
    <w:p w:rsidR="00B05F5C" w:rsidRDefault="00B05F5C" w:rsidP="00B05F5C">
      <w:pPr>
        <w:pStyle w:val="Standard"/>
        <w:jc w:val="both"/>
        <w:rPr>
          <w:rFonts w:ascii="Tahoma" w:hAnsi="Tahoma"/>
          <w:sz w:val="21"/>
          <w:szCs w:val="21"/>
          <w:u w:val="single"/>
        </w:rPr>
      </w:pPr>
    </w:p>
    <w:p w:rsidR="00B05F5C" w:rsidRDefault="00B05F5C" w:rsidP="00B05F5C">
      <w:pPr>
        <w:pStyle w:val="Standard"/>
        <w:jc w:val="both"/>
        <w:rPr>
          <w:rFonts w:ascii="Tahoma" w:hAnsi="Tahoma"/>
          <w:sz w:val="21"/>
          <w:szCs w:val="21"/>
        </w:rPr>
      </w:pPr>
      <w:r>
        <w:rPr>
          <w:rFonts w:ascii="Tahoma" w:hAnsi="Tahoma"/>
          <w:sz w:val="21"/>
          <w:szCs w:val="21"/>
        </w:rPr>
        <w:t>Divers menus travaux effectués par M. LEMARCHAND.</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M. LEMARCHAND signale l'encombrement important </w:t>
      </w:r>
      <w:proofErr w:type="gramStart"/>
      <w:r>
        <w:rPr>
          <w:rFonts w:ascii="Tahoma" w:hAnsi="Tahoma"/>
          <w:sz w:val="21"/>
          <w:szCs w:val="21"/>
        </w:rPr>
        <w:t>du local encombrants</w:t>
      </w:r>
      <w:proofErr w:type="gramEnd"/>
      <w:r>
        <w:rPr>
          <w:rFonts w:ascii="Tahoma" w:hAnsi="Tahoma"/>
          <w:sz w:val="21"/>
          <w:szCs w:val="21"/>
        </w:rPr>
        <w:t xml:space="preserve"> et propose un enlèvement des déchets par M. BONNIN. L'ordre de service et la facture seront gérés par le syndic.</w:t>
      </w:r>
    </w:p>
    <w:p w:rsidR="00B05F5C" w:rsidRDefault="00B05F5C" w:rsidP="00B05F5C">
      <w:pPr>
        <w:pStyle w:val="Standard"/>
        <w:jc w:val="both"/>
        <w:rPr>
          <w:rFonts w:ascii="Tahoma" w:hAnsi="Tahoma"/>
          <w:sz w:val="21"/>
          <w:szCs w:val="21"/>
        </w:rPr>
      </w:pPr>
    </w:p>
    <w:p w:rsidR="00297362" w:rsidRDefault="00297362" w:rsidP="00B05F5C">
      <w:pPr>
        <w:pStyle w:val="Standard"/>
        <w:jc w:val="both"/>
        <w:rPr>
          <w:rFonts w:ascii="Tahoma" w:hAnsi="Tahoma"/>
          <w:sz w:val="21"/>
          <w:szCs w:val="21"/>
        </w:rPr>
      </w:pPr>
      <w:r>
        <w:rPr>
          <w:rFonts w:ascii="Tahoma" w:hAnsi="Tahoma"/>
          <w:sz w:val="21"/>
          <w:szCs w:val="21"/>
        </w:rPr>
        <w:t>M.HUET fait état</w:t>
      </w:r>
      <w:r w:rsidR="00B05F5C">
        <w:rPr>
          <w:rFonts w:ascii="Tahoma" w:hAnsi="Tahoma"/>
          <w:sz w:val="21"/>
          <w:szCs w:val="21"/>
        </w:rPr>
        <w:t xml:space="preserve"> de l'intervention de PGS sur le groupe él</w:t>
      </w:r>
      <w:r>
        <w:rPr>
          <w:rFonts w:ascii="Tahoma" w:hAnsi="Tahoma"/>
          <w:sz w:val="21"/>
          <w:szCs w:val="21"/>
        </w:rPr>
        <w:t xml:space="preserve">ectrogène. </w:t>
      </w:r>
    </w:p>
    <w:p w:rsidR="00B05F5C" w:rsidRDefault="00297362" w:rsidP="00B05F5C">
      <w:pPr>
        <w:pStyle w:val="Standard"/>
        <w:jc w:val="both"/>
        <w:rPr>
          <w:rFonts w:ascii="Tahoma" w:hAnsi="Tahoma"/>
          <w:sz w:val="21"/>
          <w:szCs w:val="21"/>
        </w:rPr>
      </w:pPr>
      <w:r>
        <w:rPr>
          <w:rFonts w:ascii="Tahoma" w:hAnsi="Tahoma"/>
          <w:sz w:val="21"/>
          <w:szCs w:val="21"/>
        </w:rPr>
        <w:t>Par ailleurs le contrat de maintenance a été reconduit.</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Mme MARUGAN gérera le passage de l'entreprise BEAUTEMPS PAYSAGES, suite au devis demandé en novembre 2020 (taille des haies, arbustes..., entretien des massifs...).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Remise à M. BEAUT, pour suite à donner ou pour classement, d'un courrier émanant de SFR/</w:t>
      </w:r>
      <w:proofErr w:type="spellStart"/>
      <w:r>
        <w:rPr>
          <w:rFonts w:ascii="Tahoma" w:hAnsi="Tahoma"/>
          <w:sz w:val="21"/>
          <w:szCs w:val="21"/>
        </w:rPr>
        <w:t>Numericable</w:t>
      </w:r>
      <w:proofErr w:type="spellEnd"/>
      <w:r>
        <w:rPr>
          <w:rFonts w:ascii="Tahoma" w:hAnsi="Tahoma"/>
          <w:sz w:val="21"/>
          <w:szCs w:val="21"/>
        </w:rPr>
        <w:t xml:space="preserve"> (abonnement internet CS), d'un courrier d'un copropriétaire et d'une liste de badges à refacturer à leurs demandeurs.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u w:val="single"/>
        </w:rPr>
      </w:pPr>
      <w:r>
        <w:rPr>
          <w:rFonts w:ascii="Tahoma" w:hAnsi="Tahoma"/>
          <w:sz w:val="21"/>
          <w:szCs w:val="21"/>
          <w:u w:val="single"/>
        </w:rPr>
        <w:t>3 – communications avec le  syndic :</w:t>
      </w:r>
    </w:p>
    <w:p w:rsidR="00B05F5C" w:rsidRDefault="00B05F5C" w:rsidP="00B05F5C">
      <w:pPr>
        <w:pStyle w:val="Standard"/>
        <w:jc w:val="both"/>
        <w:rPr>
          <w:rFonts w:ascii="Tahoma" w:hAnsi="Tahoma"/>
          <w:sz w:val="21"/>
          <w:szCs w:val="21"/>
          <w:u w:val="single"/>
        </w:rPr>
      </w:pPr>
    </w:p>
    <w:p w:rsidR="00B05F5C" w:rsidRDefault="00B05F5C" w:rsidP="00B05F5C">
      <w:pPr>
        <w:pStyle w:val="Standard"/>
        <w:jc w:val="both"/>
        <w:rPr>
          <w:rFonts w:ascii="Tahoma" w:hAnsi="Tahoma"/>
          <w:sz w:val="21"/>
          <w:szCs w:val="21"/>
        </w:rPr>
      </w:pPr>
      <w:r>
        <w:rPr>
          <w:rFonts w:ascii="Tahoma" w:hAnsi="Tahoma"/>
          <w:sz w:val="21"/>
          <w:szCs w:val="21"/>
        </w:rPr>
        <w:t>Les convocations pour l'Assemblée Générale Ordinaire ont été envoyées aux copropriétaires. Pour rappel, les votes de cette AG se feront par correspondance. Le mode d'emploi sera envoyé avec la convocation.</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Le CS demande à M. BEAUT de vérifier s'il y a eu facturation du remplacement des boutons d'ascenseurs et de vérifier également si cette opération fait partie du contrat de maintenance KONE.</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Le CS fait état d'un problème de facturation des prestations PROXISERVE (compteurs eau froide – eau chaude). Certains abonnés ont été facturés au </w:t>
      </w:r>
      <w:proofErr w:type="gramStart"/>
      <w:r>
        <w:rPr>
          <w:rFonts w:ascii="Tahoma" w:hAnsi="Tahoma"/>
          <w:sz w:val="21"/>
          <w:szCs w:val="21"/>
        </w:rPr>
        <w:t>forfait ,</w:t>
      </w:r>
      <w:proofErr w:type="gramEnd"/>
      <w:r>
        <w:rPr>
          <w:rFonts w:ascii="Tahoma" w:hAnsi="Tahoma"/>
          <w:sz w:val="21"/>
          <w:szCs w:val="21"/>
        </w:rPr>
        <w:t xml:space="preserve"> leurs compteurs n'enregistrant plus les consommations réelles. Les compteurs étant la propriété de PROXISERVE et certains d'entre eux étant anciens, il serait bon de vérifier les termes du contrat de prestation (ce qui est compris, ce qui est exclu). M. BEAUT adressera un courrier au prestataire dans ce sens.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u w:val="single"/>
        </w:rPr>
      </w:pPr>
      <w:r>
        <w:rPr>
          <w:rFonts w:ascii="Tahoma" w:hAnsi="Tahoma"/>
          <w:sz w:val="21"/>
          <w:szCs w:val="21"/>
          <w:u w:val="single"/>
        </w:rPr>
        <w:t>4 – communication projet composteur :</w:t>
      </w:r>
    </w:p>
    <w:p w:rsidR="00B05F5C" w:rsidRDefault="00B05F5C" w:rsidP="00B05F5C">
      <w:pPr>
        <w:pStyle w:val="Standard"/>
        <w:jc w:val="both"/>
        <w:rPr>
          <w:rFonts w:ascii="Tahoma" w:hAnsi="Tahoma"/>
          <w:sz w:val="21"/>
          <w:szCs w:val="21"/>
          <w:u w:val="single"/>
        </w:rPr>
      </w:pPr>
    </w:p>
    <w:p w:rsidR="00B05F5C" w:rsidRDefault="00B05F5C" w:rsidP="00B05F5C">
      <w:pPr>
        <w:pStyle w:val="Standard"/>
        <w:jc w:val="both"/>
        <w:rPr>
          <w:rFonts w:ascii="Tahoma" w:hAnsi="Tahoma"/>
          <w:sz w:val="21"/>
          <w:szCs w:val="21"/>
        </w:rPr>
      </w:pPr>
      <w:r>
        <w:rPr>
          <w:rFonts w:ascii="Tahoma" w:hAnsi="Tahoma"/>
          <w:sz w:val="21"/>
          <w:szCs w:val="21"/>
        </w:rPr>
        <w:t xml:space="preserve">Prévue initialement en janvier 2021, la réunion – obligatoire en préambule à toute demande de composteur – s'est tenue en </w:t>
      </w:r>
      <w:proofErr w:type="spellStart"/>
      <w:r>
        <w:rPr>
          <w:rFonts w:ascii="Tahoma" w:hAnsi="Tahoma"/>
          <w:sz w:val="21"/>
          <w:szCs w:val="21"/>
        </w:rPr>
        <w:t>visio-conférence</w:t>
      </w:r>
      <w:proofErr w:type="spellEnd"/>
      <w:r>
        <w:rPr>
          <w:rFonts w:ascii="Tahoma" w:hAnsi="Tahoma"/>
          <w:sz w:val="21"/>
          <w:szCs w:val="21"/>
        </w:rPr>
        <w:t xml:space="preserve"> le 10 février 2021.</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proofErr w:type="spellStart"/>
      <w:r>
        <w:rPr>
          <w:rFonts w:ascii="Tahoma" w:hAnsi="Tahoma"/>
          <w:sz w:val="21"/>
          <w:szCs w:val="21"/>
        </w:rPr>
        <w:t>Compostri</w:t>
      </w:r>
      <w:proofErr w:type="spellEnd"/>
      <w:r>
        <w:rPr>
          <w:rFonts w:ascii="Tahoma" w:hAnsi="Tahoma"/>
          <w:sz w:val="21"/>
          <w:szCs w:val="21"/>
        </w:rPr>
        <w:t xml:space="preserve"> existe sur la métropole depuis 2007.</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Il s'agit d'un compostage partagé (entre des particuliers ou entre des habitants de plusieurs immeubles  ou quartiers).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La structure </w:t>
      </w:r>
      <w:proofErr w:type="spellStart"/>
      <w:r>
        <w:rPr>
          <w:rFonts w:ascii="Tahoma" w:hAnsi="Tahoma"/>
          <w:sz w:val="21"/>
          <w:szCs w:val="21"/>
        </w:rPr>
        <w:t>Compostri</w:t>
      </w:r>
      <w:proofErr w:type="spellEnd"/>
      <w:r>
        <w:rPr>
          <w:rFonts w:ascii="Tahoma" w:hAnsi="Tahoma"/>
          <w:sz w:val="21"/>
          <w:szCs w:val="21"/>
        </w:rPr>
        <w:t xml:space="preserve"> accompagne les </w:t>
      </w:r>
      <w:r w:rsidR="00230556">
        <w:rPr>
          <w:rFonts w:ascii="Tahoma" w:hAnsi="Tahoma"/>
          <w:sz w:val="21"/>
          <w:szCs w:val="21"/>
        </w:rPr>
        <w:t>utilisateurs</w:t>
      </w:r>
      <w:r>
        <w:rPr>
          <w:rFonts w:ascii="Tahoma" w:hAnsi="Tahoma"/>
          <w:sz w:val="21"/>
          <w:szCs w:val="21"/>
        </w:rPr>
        <w:t xml:space="preserve"> pendant trois ans (6 visites la 1ère année, 3 visites la 2nde année, 1 visite la 3ème année) ; ensuite </w:t>
      </w:r>
      <w:proofErr w:type="spellStart"/>
      <w:r>
        <w:rPr>
          <w:rFonts w:ascii="Tahoma" w:hAnsi="Tahoma"/>
          <w:sz w:val="21"/>
          <w:szCs w:val="21"/>
        </w:rPr>
        <w:t>Composrti</w:t>
      </w:r>
      <w:proofErr w:type="spellEnd"/>
      <w:r>
        <w:rPr>
          <w:rFonts w:ascii="Tahoma" w:hAnsi="Tahoma"/>
          <w:sz w:val="21"/>
          <w:szCs w:val="21"/>
        </w:rPr>
        <w:t xml:space="preserve"> reste à disposition si besoin.</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Le composteur est composé de trois éléments associés :</w:t>
      </w:r>
    </w:p>
    <w:p w:rsidR="00B05F5C" w:rsidRDefault="00B05F5C" w:rsidP="00B05F5C">
      <w:pPr>
        <w:pStyle w:val="Standard"/>
        <w:jc w:val="both"/>
        <w:rPr>
          <w:rFonts w:ascii="Tahoma" w:hAnsi="Tahoma"/>
          <w:sz w:val="21"/>
          <w:szCs w:val="21"/>
        </w:rPr>
      </w:pPr>
    </w:p>
    <w:p w:rsidR="00B05F5C" w:rsidRDefault="00B05F5C" w:rsidP="00B05F5C">
      <w:pPr>
        <w:pStyle w:val="Standard"/>
        <w:numPr>
          <w:ilvl w:val="0"/>
          <w:numId w:val="3"/>
        </w:numPr>
        <w:jc w:val="both"/>
        <w:rPr>
          <w:rFonts w:ascii="Tahoma" w:hAnsi="Tahoma"/>
          <w:sz w:val="21"/>
          <w:szCs w:val="21"/>
        </w:rPr>
      </w:pPr>
      <w:r>
        <w:rPr>
          <w:rFonts w:ascii="Tahoma" w:hAnsi="Tahoma"/>
          <w:sz w:val="21"/>
          <w:szCs w:val="21"/>
        </w:rPr>
        <w:t>1 collecteur de broyats de végétaux (le broyat est fourni),</w:t>
      </w:r>
    </w:p>
    <w:p w:rsidR="00B05F5C" w:rsidRDefault="00B05F5C" w:rsidP="00B05F5C">
      <w:pPr>
        <w:pStyle w:val="Standard"/>
        <w:numPr>
          <w:ilvl w:val="0"/>
          <w:numId w:val="3"/>
        </w:numPr>
        <w:jc w:val="both"/>
        <w:rPr>
          <w:rFonts w:ascii="Tahoma" w:hAnsi="Tahoma"/>
          <w:sz w:val="21"/>
          <w:szCs w:val="21"/>
        </w:rPr>
      </w:pPr>
      <w:r>
        <w:rPr>
          <w:rFonts w:ascii="Tahoma" w:hAnsi="Tahoma"/>
          <w:sz w:val="21"/>
          <w:szCs w:val="21"/>
        </w:rPr>
        <w:t xml:space="preserve">1 collecteur pour le dépôt des </w:t>
      </w:r>
      <w:proofErr w:type="spellStart"/>
      <w:r>
        <w:rPr>
          <w:rFonts w:ascii="Tahoma" w:hAnsi="Tahoma"/>
          <w:sz w:val="21"/>
          <w:szCs w:val="21"/>
        </w:rPr>
        <w:t>biodéchets</w:t>
      </w:r>
      <w:proofErr w:type="spellEnd"/>
      <w:r>
        <w:rPr>
          <w:rFonts w:ascii="Tahoma" w:hAnsi="Tahoma"/>
          <w:sz w:val="21"/>
          <w:szCs w:val="21"/>
        </w:rPr>
        <w:t>,</w:t>
      </w:r>
    </w:p>
    <w:p w:rsidR="00B05F5C" w:rsidRDefault="00B05F5C" w:rsidP="00B05F5C">
      <w:pPr>
        <w:pStyle w:val="Standard"/>
        <w:numPr>
          <w:ilvl w:val="0"/>
          <w:numId w:val="4"/>
        </w:numPr>
        <w:jc w:val="both"/>
        <w:rPr>
          <w:rFonts w:ascii="Tahoma" w:hAnsi="Tahoma"/>
          <w:sz w:val="21"/>
          <w:szCs w:val="21"/>
        </w:rPr>
      </w:pPr>
      <w:r>
        <w:rPr>
          <w:rFonts w:ascii="Tahoma" w:hAnsi="Tahoma"/>
          <w:sz w:val="21"/>
          <w:szCs w:val="21"/>
        </w:rPr>
        <w:t>1 bac de maturation.</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Pour des raisons d'hygiène, le composteur sera équipé d'une grille anti rats.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Le tout est géré par une personne, formée à cette fin par </w:t>
      </w:r>
      <w:proofErr w:type="spellStart"/>
      <w:r>
        <w:rPr>
          <w:rFonts w:ascii="Tahoma" w:hAnsi="Tahoma"/>
          <w:sz w:val="21"/>
          <w:szCs w:val="21"/>
        </w:rPr>
        <w:t>Compostri</w:t>
      </w:r>
      <w:proofErr w:type="spellEnd"/>
      <w:r>
        <w:rPr>
          <w:rFonts w:ascii="Tahoma" w:hAnsi="Tahoma"/>
          <w:sz w:val="21"/>
          <w:szCs w:val="21"/>
        </w:rPr>
        <w:t xml:space="preserve"> ; d'autres utilisateurs pourront aider.</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Le composteur aura des horaires d'ouverture pour le dépôt des </w:t>
      </w:r>
      <w:proofErr w:type="spellStart"/>
      <w:r>
        <w:rPr>
          <w:rFonts w:ascii="Tahoma" w:hAnsi="Tahoma"/>
          <w:sz w:val="21"/>
          <w:szCs w:val="21"/>
        </w:rPr>
        <w:t>biodéchets</w:t>
      </w:r>
      <w:proofErr w:type="spellEnd"/>
      <w:r>
        <w:rPr>
          <w:rFonts w:ascii="Tahoma" w:hAnsi="Tahoma"/>
          <w:sz w:val="21"/>
          <w:szCs w:val="21"/>
        </w:rPr>
        <w:t xml:space="preserve">. Il sera fermé en-dehors de ces créneaux, qui seront déterminés par les </w:t>
      </w:r>
      <w:r w:rsidR="003A7941">
        <w:rPr>
          <w:rFonts w:ascii="Tahoma" w:hAnsi="Tahoma"/>
          <w:sz w:val="21"/>
          <w:szCs w:val="21"/>
        </w:rPr>
        <w:t>utilisateurs</w:t>
      </w:r>
      <w:r>
        <w:rPr>
          <w:rFonts w:ascii="Tahoma" w:hAnsi="Tahoma"/>
          <w:sz w:val="21"/>
          <w:szCs w:val="21"/>
        </w:rPr>
        <w:t>.</w:t>
      </w:r>
    </w:p>
    <w:p w:rsidR="00B05F5C" w:rsidRDefault="00B05F5C" w:rsidP="00B05F5C">
      <w:pPr>
        <w:pStyle w:val="Standard"/>
        <w:jc w:val="both"/>
        <w:rPr>
          <w:rFonts w:ascii="Tahoma" w:hAnsi="Tahoma"/>
          <w:sz w:val="21"/>
          <w:szCs w:val="21"/>
        </w:rPr>
      </w:pPr>
      <w:r>
        <w:rPr>
          <w:rFonts w:ascii="Tahoma" w:hAnsi="Tahoma"/>
          <w:sz w:val="21"/>
          <w:szCs w:val="21"/>
        </w:rPr>
        <w:t xml:space="preserve">Pour conserver les </w:t>
      </w:r>
      <w:proofErr w:type="spellStart"/>
      <w:r>
        <w:rPr>
          <w:rFonts w:ascii="Tahoma" w:hAnsi="Tahoma"/>
          <w:sz w:val="21"/>
          <w:szCs w:val="21"/>
        </w:rPr>
        <w:t>biodéchets</w:t>
      </w:r>
      <w:proofErr w:type="spellEnd"/>
      <w:r>
        <w:rPr>
          <w:rFonts w:ascii="Tahoma" w:hAnsi="Tahoma"/>
          <w:sz w:val="21"/>
          <w:szCs w:val="21"/>
        </w:rPr>
        <w:t xml:space="preserve"> dans l'attente de leur dépôt au composteur, les </w:t>
      </w:r>
      <w:r w:rsidR="003A7941">
        <w:rPr>
          <w:rFonts w:ascii="Tahoma" w:hAnsi="Tahoma"/>
          <w:sz w:val="21"/>
          <w:szCs w:val="21"/>
        </w:rPr>
        <w:t>utilisateurs</w:t>
      </w:r>
      <w:r>
        <w:rPr>
          <w:rFonts w:ascii="Tahoma" w:hAnsi="Tahoma"/>
          <w:sz w:val="21"/>
          <w:szCs w:val="21"/>
        </w:rPr>
        <w:t xml:space="preserve"> auront un seau hermétique (bio-seau) à leur disposition.</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Les </w:t>
      </w:r>
      <w:proofErr w:type="spellStart"/>
      <w:r>
        <w:rPr>
          <w:rFonts w:ascii="Tahoma" w:hAnsi="Tahoma"/>
          <w:sz w:val="21"/>
          <w:szCs w:val="21"/>
        </w:rPr>
        <w:t>biodéchets</w:t>
      </w:r>
      <w:proofErr w:type="spellEnd"/>
      <w:r>
        <w:rPr>
          <w:rFonts w:ascii="Tahoma" w:hAnsi="Tahoma"/>
          <w:sz w:val="21"/>
          <w:szCs w:val="21"/>
        </w:rPr>
        <w:t xml:space="preserve"> se transforment en compost sous 3 à 6 mois environ. Le compost pourra être mis à disposition pour du jardinage individuel ou pour la copropriété.</w:t>
      </w:r>
    </w:p>
    <w:p w:rsidR="00B05F5C" w:rsidRDefault="00B05F5C" w:rsidP="00B05F5C">
      <w:pPr>
        <w:pStyle w:val="Standard"/>
        <w:jc w:val="both"/>
        <w:rPr>
          <w:rFonts w:ascii="Tahoma" w:hAnsi="Tahoma"/>
          <w:sz w:val="21"/>
          <w:szCs w:val="21"/>
        </w:rPr>
      </w:pPr>
    </w:p>
    <w:p w:rsidR="00B05F5C" w:rsidRDefault="00B05F5C" w:rsidP="003A7941">
      <w:pPr>
        <w:pStyle w:val="Standard"/>
        <w:jc w:val="both"/>
        <w:rPr>
          <w:rFonts w:ascii="Tahoma" w:hAnsi="Tahoma"/>
          <w:sz w:val="21"/>
          <w:szCs w:val="21"/>
        </w:rPr>
      </w:pPr>
      <w:r>
        <w:rPr>
          <w:rFonts w:ascii="Tahoma" w:hAnsi="Tahoma"/>
          <w:sz w:val="21"/>
          <w:szCs w:val="21"/>
        </w:rPr>
        <w:t>Le nombre de foyers minimum pour installer un composteur dimensionné à la résidence est de 30.</w:t>
      </w:r>
    </w:p>
    <w:p w:rsidR="00B05F5C" w:rsidRDefault="00B05F5C" w:rsidP="003A7941">
      <w:pPr>
        <w:pStyle w:val="Standard"/>
        <w:jc w:val="both"/>
        <w:rPr>
          <w:rFonts w:ascii="Tahoma" w:hAnsi="Tahoma"/>
          <w:sz w:val="21"/>
          <w:szCs w:val="21"/>
        </w:rPr>
      </w:pPr>
    </w:p>
    <w:p w:rsidR="00B05F5C" w:rsidRDefault="00B05F5C" w:rsidP="00297362">
      <w:pPr>
        <w:pStyle w:val="Standard"/>
        <w:rPr>
          <w:rFonts w:ascii="Tahoma" w:hAnsi="Tahoma"/>
          <w:sz w:val="21"/>
          <w:szCs w:val="21"/>
        </w:rPr>
      </w:pPr>
      <w:r>
        <w:rPr>
          <w:rFonts w:ascii="Tahoma" w:hAnsi="Tahoma"/>
          <w:sz w:val="21"/>
          <w:szCs w:val="21"/>
        </w:rPr>
        <w:t>Pour le recrutement des futurs utilisateurs du composteur, chaque occupant de la résidence recevra un bon d'inscription dans sa boîte aux lettre</w:t>
      </w:r>
      <w:r w:rsidR="00115502">
        <w:rPr>
          <w:rFonts w:ascii="Tahoma" w:hAnsi="Tahoma"/>
          <w:sz w:val="21"/>
          <w:szCs w:val="21"/>
        </w:rPr>
        <w:t xml:space="preserve">s ; </w:t>
      </w:r>
      <w:r w:rsidR="00297362">
        <w:rPr>
          <w:rFonts w:ascii="Tahoma" w:hAnsi="Tahoma"/>
          <w:sz w:val="21"/>
          <w:szCs w:val="21"/>
        </w:rPr>
        <w:t>à déposer dans la boite aux lettres du CS qui les donnera au copropriétaire</w:t>
      </w:r>
      <w:r w:rsidR="00ED0AB7">
        <w:rPr>
          <w:rFonts w:ascii="Tahoma" w:hAnsi="Tahoma"/>
          <w:sz w:val="21"/>
          <w:szCs w:val="21"/>
        </w:rPr>
        <w:t xml:space="preserve"> </w:t>
      </w:r>
      <w:r w:rsidR="00297362">
        <w:rPr>
          <w:rFonts w:ascii="Tahoma" w:hAnsi="Tahoma"/>
          <w:sz w:val="21"/>
          <w:szCs w:val="21"/>
        </w:rPr>
        <w:t xml:space="preserve"> </w:t>
      </w:r>
      <w:r w:rsidR="00ED0AB7">
        <w:rPr>
          <w:rFonts w:ascii="Tahoma" w:hAnsi="Tahoma"/>
          <w:sz w:val="21"/>
          <w:szCs w:val="21"/>
        </w:rPr>
        <w:t xml:space="preserve">bénévole </w:t>
      </w:r>
      <w:r w:rsidR="00297362">
        <w:rPr>
          <w:rFonts w:ascii="Tahoma" w:hAnsi="Tahoma"/>
          <w:sz w:val="21"/>
          <w:szCs w:val="21"/>
        </w:rPr>
        <w:t>en charge du composteur.</w:t>
      </w:r>
      <w:r w:rsidR="00297362">
        <w:rPr>
          <w:rFonts w:ascii="Tahoma" w:hAnsi="Tahoma"/>
          <w:sz w:val="21"/>
          <w:szCs w:val="21"/>
        </w:rPr>
        <w:br/>
      </w:r>
      <w:r>
        <w:rPr>
          <w:rFonts w:ascii="Tahoma" w:hAnsi="Tahoma"/>
          <w:sz w:val="21"/>
          <w:szCs w:val="21"/>
        </w:rPr>
        <w:br/>
      </w:r>
      <w:r w:rsidR="003A7941">
        <w:rPr>
          <w:rFonts w:ascii="Tahoma" w:hAnsi="Tahoma"/>
          <w:sz w:val="21"/>
          <w:szCs w:val="21"/>
        </w:rPr>
        <w:t xml:space="preserve">Pour rappel ; le CS n’intervient pas dans le </w:t>
      </w:r>
      <w:r w:rsidR="00ED0AB7">
        <w:rPr>
          <w:rFonts w:ascii="Tahoma" w:hAnsi="Tahoma"/>
          <w:sz w:val="21"/>
          <w:szCs w:val="21"/>
        </w:rPr>
        <w:t>Composteur,</w:t>
      </w:r>
      <w:r w:rsidR="003A7941">
        <w:rPr>
          <w:rFonts w:ascii="Tahoma" w:hAnsi="Tahoma"/>
          <w:sz w:val="21"/>
          <w:szCs w:val="21"/>
        </w:rPr>
        <w:t xml:space="preserve"> mais est animé par des copropriétaires bénévoles </w:t>
      </w:r>
      <w:proofErr w:type="gramStart"/>
      <w:r w:rsidR="003A7941">
        <w:rPr>
          <w:rFonts w:ascii="Tahoma" w:hAnsi="Tahoma"/>
          <w:sz w:val="21"/>
          <w:szCs w:val="21"/>
        </w:rPr>
        <w:t>:</w:t>
      </w:r>
      <w:proofErr w:type="gramEnd"/>
      <w:r w:rsidR="003A7941">
        <w:rPr>
          <w:rFonts w:ascii="Tahoma" w:hAnsi="Tahoma"/>
          <w:sz w:val="21"/>
          <w:szCs w:val="21"/>
        </w:rPr>
        <w:br/>
        <w:t xml:space="preserve">( AG du </w:t>
      </w:r>
      <w:r w:rsidR="001A5EF1">
        <w:rPr>
          <w:rFonts w:ascii="Tahoma" w:hAnsi="Tahoma"/>
          <w:sz w:val="21"/>
          <w:szCs w:val="21"/>
        </w:rPr>
        <w:t>4 mars 2020 résolution</w:t>
      </w:r>
      <w:r w:rsidR="003A7941">
        <w:rPr>
          <w:rFonts w:ascii="Tahoma" w:hAnsi="Tahoma"/>
          <w:sz w:val="21"/>
          <w:szCs w:val="21"/>
        </w:rPr>
        <w:t xml:space="preserve"> N°</w:t>
      </w:r>
      <w:r w:rsidR="001A5EF1">
        <w:rPr>
          <w:rFonts w:ascii="Tahoma" w:hAnsi="Tahoma"/>
          <w:sz w:val="21"/>
          <w:szCs w:val="21"/>
        </w:rPr>
        <w:t>15</w:t>
      </w:r>
      <w:r w:rsidR="003A7941">
        <w:rPr>
          <w:rFonts w:ascii="Tahoma" w:hAnsi="Tahoma"/>
          <w:sz w:val="21"/>
          <w:szCs w:val="21"/>
        </w:rPr>
        <w:t xml:space="preserve"> )</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Prochaines étapes :</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recrutement des 30 foyers minimum,</w:t>
      </w:r>
    </w:p>
    <w:p w:rsidR="00B05F5C" w:rsidRDefault="00B05F5C" w:rsidP="00B05F5C">
      <w:pPr>
        <w:pStyle w:val="Standard"/>
        <w:jc w:val="both"/>
        <w:rPr>
          <w:rFonts w:ascii="Tahoma" w:hAnsi="Tahoma"/>
          <w:sz w:val="21"/>
          <w:szCs w:val="21"/>
        </w:rPr>
      </w:pPr>
      <w:r>
        <w:rPr>
          <w:rFonts w:ascii="Tahoma" w:hAnsi="Tahoma"/>
          <w:sz w:val="21"/>
          <w:szCs w:val="21"/>
        </w:rPr>
        <w:t xml:space="preserve">- visite du terrain par </w:t>
      </w:r>
      <w:proofErr w:type="spellStart"/>
      <w:r>
        <w:rPr>
          <w:rFonts w:ascii="Tahoma" w:hAnsi="Tahoma"/>
          <w:sz w:val="21"/>
          <w:szCs w:val="21"/>
        </w:rPr>
        <w:t>Compostri</w:t>
      </w:r>
      <w:proofErr w:type="spellEnd"/>
      <w:r>
        <w:rPr>
          <w:rFonts w:ascii="Tahoma" w:hAnsi="Tahoma"/>
          <w:sz w:val="21"/>
          <w:szCs w:val="21"/>
        </w:rPr>
        <w:t xml:space="preserve"> pour déterminer l'emplacement et la taille du composteur,</w:t>
      </w:r>
    </w:p>
    <w:p w:rsidR="00B05F5C" w:rsidRDefault="00B05F5C" w:rsidP="00B05F5C">
      <w:pPr>
        <w:pStyle w:val="Standard"/>
        <w:jc w:val="both"/>
        <w:rPr>
          <w:rFonts w:ascii="Tahoma" w:hAnsi="Tahoma"/>
          <w:sz w:val="21"/>
          <w:szCs w:val="21"/>
        </w:rPr>
      </w:pPr>
      <w:r>
        <w:rPr>
          <w:rFonts w:ascii="Tahoma" w:hAnsi="Tahoma"/>
          <w:sz w:val="21"/>
          <w:szCs w:val="21"/>
        </w:rPr>
        <w:t>- invitation des foyers candidats à une réunion d'information/fonctionnement,</w:t>
      </w:r>
    </w:p>
    <w:p w:rsidR="00B05F5C" w:rsidRDefault="00B05F5C" w:rsidP="00B05F5C">
      <w:pPr>
        <w:pStyle w:val="Standard"/>
        <w:jc w:val="both"/>
        <w:rPr>
          <w:rFonts w:ascii="Tahoma" w:hAnsi="Tahoma"/>
          <w:sz w:val="21"/>
          <w:szCs w:val="21"/>
        </w:rPr>
      </w:pPr>
      <w:r>
        <w:rPr>
          <w:rFonts w:ascii="Tahoma" w:hAnsi="Tahoma"/>
          <w:sz w:val="21"/>
          <w:szCs w:val="21"/>
        </w:rPr>
        <w:t xml:space="preserve">- </w:t>
      </w:r>
      <w:proofErr w:type="spellStart"/>
      <w:r>
        <w:rPr>
          <w:rFonts w:ascii="Tahoma" w:hAnsi="Tahoma"/>
          <w:sz w:val="21"/>
          <w:szCs w:val="21"/>
        </w:rPr>
        <w:t>Compostri</w:t>
      </w:r>
      <w:proofErr w:type="spellEnd"/>
      <w:r>
        <w:rPr>
          <w:rFonts w:ascii="Tahoma" w:hAnsi="Tahoma"/>
          <w:sz w:val="21"/>
          <w:szCs w:val="21"/>
        </w:rPr>
        <w:t xml:space="preserve"> mandatera l'association ATAO pour la fabrication du composteur et l'installera sur site, avec l'aide de </w:t>
      </w:r>
      <w:proofErr w:type="spellStart"/>
      <w:r>
        <w:rPr>
          <w:rFonts w:ascii="Tahoma" w:hAnsi="Tahoma"/>
          <w:sz w:val="21"/>
          <w:szCs w:val="21"/>
        </w:rPr>
        <w:t>Compostri</w:t>
      </w:r>
      <w:proofErr w:type="spellEnd"/>
      <w:r>
        <w:rPr>
          <w:rFonts w:ascii="Tahoma" w:hAnsi="Tahoma"/>
          <w:sz w:val="21"/>
          <w:szCs w:val="21"/>
        </w:rPr>
        <w:t xml:space="preserve"> et de quelques volontaires.</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r>
        <w:rPr>
          <w:rFonts w:ascii="Tahoma" w:hAnsi="Tahoma"/>
          <w:sz w:val="21"/>
          <w:szCs w:val="21"/>
        </w:rPr>
        <w:t xml:space="preserve">NOTA : un délai de 6 mois environ pour la pose est nécessaire en raison d'un grand nombre de demandes.   </w:t>
      </w:r>
    </w:p>
    <w:p w:rsidR="00B05F5C" w:rsidRDefault="00B05F5C" w:rsidP="00B05F5C">
      <w:pPr>
        <w:pStyle w:val="Standard"/>
        <w:jc w:val="both"/>
        <w:rPr>
          <w:rFonts w:ascii="Tahoma" w:hAnsi="Tahoma"/>
          <w:sz w:val="21"/>
          <w:szCs w:val="21"/>
        </w:rPr>
      </w:pPr>
    </w:p>
    <w:p w:rsidR="00B05F5C" w:rsidRDefault="00B05F5C" w:rsidP="00B05F5C">
      <w:pPr>
        <w:pStyle w:val="Standard"/>
        <w:jc w:val="both"/>
        <w:rPr>
          <w:rFonts w:ascii="Tahoma" w:hAnsi="Tahoma"/>
          <w:sz w:val="21"/>
          <w:szCs w:val="21"/>
        </w:rPr>
      </w:pPr>
    </w:p>
    <w:p w:rsidR="00B05F5C" w:rsidRDefault="00B05F5C" w:rsidP="00B05F5C">
      <w:pPr>
        <w:pStyle w:val="Standard"/>
        <w:jc w:val="center"/>
        <w:rPr>
          <w:rFonts w:ascii="Tahoma" w:hAnsi="Tahoma"/>
          <w:sz w:val="21"/>
          <w:szCs w:val="21"/>
        </w:rPr>
      </w:pPr>
      <w:r>
        <w:rPr>
          <w:rFonts w:ascii="Tahoma" w:hAnsi="Tahoma"/>
          <w:sz w:val="21"/>
          <w:szCs w:val="21"/>
        </w:rPr>
        <w:t>XXXXXXXXXX</w:t>
      </w:r>
    </w:p>
    <w:p w:rsidR="00FA63B6" w:rsidRDefault="00B05F5C" w:rsidP="00AB7229">
      <w:pPr>
        <w:pStyle w:val="Standard"/>
        <w:jc w:val="both"/>
        <w:rPr>
          <w:rFonts w:ascii="Tahoma" w:hAnsi="Tahoma"/>
          <w:sz w:val="21"/>
          <w:szCs w:val="21"/>
        </w:rPr>
      </w:pPr>
      <w:r>
        <w:rPr>
          <w:rFonts w:ascii="Tahoma" w:hAnsi="Tahoma"/>
          <w:sz w:val="21"/>
          <w:szCs w:val="21"/>
        </w:rPr>
        <w:t xml:space="preserve"> </w:t>
      </w:r>
    </w:p>
    <w:p w:rsidR="00AB7229" w:rsidRPr="00AB7229" w:rsidRDefault="00AB7229" w:rsidP="00AB7229">
      <w:pPr>
        <w:pStyle w:val="Standard"/>
        <w:jc w:val="both"/>
        <w:rPr>
          <w:rFonts w:ascii="Tahoma" w:hAnsi="Tahoma"/>
          <w:sz w:val="21"/>
          <w:szCs w:val="21"/>
        </w:rPr>
      </w:pP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xml:space="preserve">Copie :                                                                               </w:t>
      </w:r>
      <w:r w:rsidR="00EB69C9">
        <w:rPr>
          <w:rFonts w:ascii="Tahoma" w:hAnsi="Tahoma" w:cs="Tahoma"/>
          <w:sz w:val="22"/>
          <w:szCs w:val="22"/>
        </w:rPr>
        <w:t xml:space="preserve">   </w:t>
      </w:r>
      <w:r w:rsidRPr="008C7698">
        <w:rPr>
          <w:rFonts w:ascii="Tahoma" w:hAnsi="Tahoma" w:cs="Tahoma"/>
          <w:sz w:val="22"/>
          <w:szCs w:val="22"/>
        </w:rPr>
        <w:t xml:space="preserve">   Pour le conseil syndical                   </w:t>
      </w: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Affichage 8 et 9</w:t>
      </w:r>
      <w:r w:rsidR="008C7698" w:rsidRPr="008C7698">
        <w:rPr>
          <w:rFonts w:ascii="Tahoma" w:hAnsi="Tahoma" w:cs="Tahoma"/>
          <w:sz w:val="22"/>
          <w:szCs w:val="22"/>
        </w:rPr>
        <w:t xml:space="preserve">                                                                     M William LEMARCHAND</w:t>
      </w:r>
      <w:r w:rsidRPr="008C7698">
        <w:rPr>
          <w:rFonts w:ascii="Tahoma" w:hAnsi="Tahoma" w:cs="Tahoma"/>
          <w:sz w:val="22"/>
          <w:szCs w:val="22"/>
        </w:rPr>
        <w:br/>
        <w:t>- Registre des réunions</w:t>
      </w:r>
      <w:r w:rsidRPr="008C7698">
        <w:rPr>
          <w:rFonts w:ascii="Tahoma" w:hAnsi="Tahoma" w:cs="Tahoma"/>
          <w:sz w:val="22"/>
          <w:szCs w:val="22"/>
        </w:rPr>
        <w:br/>
        <w:t>- Membres du conseil.</w:t>
      </w:r>
      <w:r w:rsidRPr="008C7698">
        <w:rPr>
          <w:rFonts w:ascii="Tahoma" w:hAnsi="Tahoma" w:cs="Tahoma"/>
          <w:sz w:val="22"/>
          <w:szCs w:val="22"/>
        </w:rPr>
        <w:br/>
        <w:t>- Syndic.</w:t>
      </w:r>
    </w:p>
    <w:p w:rsidR="00FA63B6" w:rsidRPr="008C7698" w:rsidRDefault="00FA63B6">
      <w:pPr>
        <w:pStyle w:val="Standard"/>
        <w:rPr>
          <w:rFonts w:ascii="Tahoma" w:hAnsi="Tahoma"/>
          <w:sz w:val="22"/>
          <w:szCs w:val="22"/>
        </w:rPr>
      </w:pPr>
    </w:p>
    <w:p w:rsidR="00FA63B6" w:rsidRPr="008C7698" w:rsidRDefault="00AD6094">
      <w:pPr>
        <w:pStyle w:val="Standard"/>
        <w:rPr>
          <w:rFonts w:ascii="Tahoma" w:hAnsi="Tahoma"/>
          <w:sz w:val="22"/>
          <w:szCs w:val="22"/>
        </w:rPr>
      </w:pPr>
      <w:r w:rsidRPr="008C7698">
        <w:rPr>
          <w:rFonts w:ascii="Tahoma" w:hAnsi="Tahoma"/>
          <w:sz w:val="22"/>
          <w:szCs w:val="22"/>
        </w:rPr>
        <w:t xml:space="preserve">  </w:t>
      </w:r>
    </w:p>
    <w:p w:rsidR="00FA63B6" w:rsidRPr="008C7698" w:rsidRDefault="00FA63B6">
      <w:pPr>
        <w:pStyle w:val="Standard"/>
        <w:rPr>
          <w:rFonts w:ascii="Tahoma" w:hAnsi="Tahoma"/>
          <w:sz w:val="22"/>
          <w:szCs w:val="22"/>
        </w:rPr>
      </w:pPr>
    </w:p>
    <w:p w:rsidR="00FA63B6" w:rsidRPr="008C7698" w:rsidRDefault="00FA63B6">
      <w:pPr>
        <w:pStyle w:val="Standard"/>
        <w:rPr>
          <w:sz w:val="22"/>
          <w:szCs w:val="22"/>
        </w:rPr>
      </w:pPr>
    </w:p>
    <w:p w:rsidR="00FA63B6" w:rsidRPr="008C7698" w:rsidRDefault="00FA63B6">
      <w:pPr>
        <w:pStyle w:val="Standard"/>
        <w:rPr>
          <w:sz w:val="22"/>
          <w:szCs w:val="22"/>
        </w:rPr>
      </w:pPr>
    </w:p>
    <w:sectPr w:rsidR="00FA63B6" w:rsidRPr="008C7698" w:rsidSect="00AB7229">
      <w:pgSz w:w="11906" w:h="16838"/>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B57" w:rsidRDefault="006B7B57">
      <w:r>
        <w:separator/>
      </w:r>
    </w:p>
  </w:endnote>
  <w:endnote w:type="continuationSeparator" w:id="0">
    <w:p w:rsidR="006B7B57" w:rsidRDefault="006B7B57">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B57" w:rsidRDefault="006B7B57">
      <w:r>
        <w:rPr>
          <w:color w:val="000000"/>
        </w:rPr>
        <w:separator/>
      </w:r>
    </w:p>
  </w:footnote>
  <w:footnote w:type="continuationSeparator" w:id="0">
    <w:p w:rsidR="006B7B57" w:rsidRDefault="006B7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65909"/>
    <w:multiLevelType w:val="multilevel"/>
    <w:tmpl w:val="CD78F7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45452A56"/>
    <w:multiLevelType w:val="multilevel"/>
    <w:tmpl w:val="D106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57AE06E3"/>
    <w:multiLevelType w:val="multilevel"/>
    <w:tmpl w:val="D7A09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630E617B"/>
    <w:multiLevelType w:val="multilevel"/>
    <w:tmpl w:val="D7A0B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FA63B6"/>
    <w:rsid w:val="00012611"/>
    <w:rsid w:val="000167BA"/>
    <w:rsid w:val="000C2118"/>
    <w:rsid w:val="00115502"/>
    <w:rsid w:val="00144521"/>
    <w:rsid w:val="001A5EF1"/>
    <w:rsid w:val="00222F9D"/>
    <w:rsid w:val="00225DAC"/>
    <w:rsid w:val="00230556"/>
    <w:rsid w:val="00243981"/>
    <w:rsid w:val="002644CC"/>
    <w:rsid w:val="00295544"/>
    <w:rsid w:val="00297362"/>
    <w:rsid w:val="003A7941"/>
    <w:rsid w:val="003F7B32"/>
    <w:rsid w:val="004E3178"/>
    <w:rsid w:val="005033A7"/>
    <w:rsid w:val="00567A6B"/>
    <w:rsid w:val="005F4B54"/>
    <w:rsid w:val="006032C5"/>
    <w:rsid w:val="00644F06"/>
    <w:rsid w:val="006B7B57"/>
    <w:rsid w:val="006C14BD"/>
    <w:rsid w:val="006F53C5"/>
    <w:rsid w:val="00785C3E"/>
    <w:rsid w:val="007C412D"/>
    <w:rsid w:val="008067AE"/>
    <w:rsid w:val="00815C42"/>
    <w:rsid w:val="008564F7"/>
    <w:rsid w:val="00897414"/>
    <w:rsid w:val="008C5185"/>
    <w:rsid w:val="008C7698"/>
    <w:rsid w:val="009E3689"/>
    <w:rsid w:val="00A27D01"/>
    <w:rsid w:val="00A43960"/>
    <w:rsid w:val="00AB15E4"/>
    <w:rsid w:val="00AB7229"/>
    <w:rsid w:val="00AD6094"/>
    <w:rsid w:val="00B05972"/>
    <w:rsid w:val="00B05F5C"/>
    <w:rsid w:val="00B1623A"/>
    <w:rsid w:val="00B753E3"/>
    <w:rsid w:val="00BA4D38"/>
    <w:rsid w:val="00BB5BDC"/>
    <w:rsid w:val="00BC72A1"/>
    <w:rsid w:val="00BE5AED"/>
    <w:rsid w:val="00CB13EF"/>
    <w:rsid w:val="00D063BD"/>
    <w:rsid w:val="00D44E74"/>
    <w:rsid w:val="00DA128B"/>
    <w:rsid w:val="00DA6C77"/>
    <w:rsid w:val="00DE3BA7"/>
    <w:rsid w:val="00EA1536"/>
    <w:rsid w:val="00EB69C9"/>
    <w:rsid w:val="00ED0AB7"/>
    <w:rsid w:val="00EE78B6"/>
    <w:rsid w:val="00EF470B"/>
    <w:rsid w:val="00F417AC"/>
    <w:rsid w:val="00FA63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470B"/>
  </w:style>
  <w:style w:type="paragraph" w:customStyle="1" w:styleId="Heading">
    <w:name w:val="Heading"/>
    <w:basedOn w:val="Standard"/>
    <w:next w:val="Textbody"/>
    <w:rsid w:val="00EF470B"/>
    <w:pPr>
      <w:keepNext/>
      <w:spacing w:before="240" w:after="120"/>
    </w:pPr>
    <w:rPr>
      <w:rFonts w:ascii="Arial" w:eastAsia="Microsoft YaHei" w:hAnsi="Arial"/>
      <w:sz w:val="28"/>
      <w:szCs w:val="28"/>
    </w:rPr>
  </w:style>
  <w:style w:type="paragraph" w:customStyle="1" w:styleId="Textbody">
    <w:name w:val="Text body"/>
    <w:basedOn w:val="Standard"/>
    <w:rsid w:val="00EF470B"/>
    <w:pPr>
      <w:spacing w:after="120"/>
    </w:pPr>
  </w:style>
  <w:style w:type="paragraph" w:styleId="Liste">
    <w:name w:val="List"/>
    <w:basedOn w:val="Textbody"/>
    <w:rsid w:val="00EF470B"/>
  </w:style>
  <w:style w:type="paragraph" w:styleId="Lgende">
    <w:name w:val="caption"/>
    <w:basedOn w:val="Standard"/>
    <w:rsid w:val="00EF470B"/>
    <w:pPr>
      <w:suppressLineNumbers/>
      <w:spacing w:before="120" w:after="120"/>
    </w:pPr>
    <w:rPr>
      <w:i/>
      <w:iCs/>
    </w:rPr>
  </w:style>
  <w:style w:type="paragraph" w:customStyle="1" w:styleId="Index">
    <w:name w:val="Index"/>
    <w:basedOn w:val="Standard"/>
    <w:rsid w:val="00EF470B"/>
    <w:pPr>
      <w:suppressLineNumbers/>
    </w:pPr>
  </w:style>
  <w:style w:type="character" w:customStyle="1" w:styleId="NumberingSymbols">
    <w:name w:val="Numbering Symbols"/>
    <w:rsid w:val="00EF470B"/>
  </w:style>
  <w:style w:type="character" w:customStyle="1" w:styleId="BulletSymbols">
    <w:name w:val="Bullet Symbols"/>
    <w:rsid w:val="00EF470B"/>
    <w:rPr>
      <w:rFonts w:ascii="OpenSymbol" w:eastAsia="OpenSymbol" w:hAnsi="OpenSymbol" w:cs="OpenSymbol"/>
    </w:rPr>
  </w:style>
  <w:style w:type="character" w:customStyle="1" w:styleId="Internetlink">
    <w:name w:val="Internet link"/>
    <w:rsid w:val="00EF470B"/>
    <w:rPr>
      <w:color w:val="000080"/>
      <w:u w:val="single"/>
    </w:rPr>
  </w:style>
  <w:style w:type="paragraph" w:styleId="Textedebulles">
    <w:name w:val="Balloon Text"/>
    <w:basedOn w:val="Normal"/>
    <w:link w:val="TextedebullesCar"/>
    <w:uiPriority w:val="99"/>
    <w:semiHidden/>
    <w:unhideWhenUsed/>
    <w:rsid w:val="002644CC"/>
    <w:rPr>
      <w:rFonts w:ascii="Tahoma" w:hAnsi="Tahoma" w:cs="Mangal"/>
      <w:sz w:val="16"/>
      <w:szCs w:val="14"/>
    </w:rPr>
  </w:style>
  <w:style w:type="character" w:customStyle="1" w:styleId="TextedebullesCar">
    <w:name w:val="Texte de bulles Car"/>
    <w:basedOn w:val="Policepardfaut"/>
    <w:link w:val="Textedebulles"/>
    <w:uiPriority w:val="99"/>
    <w:semiHidden/>
    <w:rsid w:val="002644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58EA2-0CBD-49B6-B3D7-756A35DA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1115</Words>
  <Characters>6136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BACHELIER LERES</dc:creator>
  <cp:lastModifiedBy>La Proue</cp:lastModifiedBy>
  <cp:revision>13</cp:revision>
  <cp:lastPrinted>2021-03-18T10:17:00Z</cp:lastPrinted>
  <dcterms:created xsi:type="dcterms:W3CDTF">2021-03-16T13:03:00Z</dcterms:created>
  <dcterms:modified xsi:type="dcterms:W3CDTF">2021-03-18T10:18:00Z</dcterms:modified>
</cp:coreProperties>
</file>