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3E3E" w14:textId="77777777" w:rsidR="00FA63B6" w:rsidRDefault="00FA63B6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D0492B0" w14:textId="77777777" w:rsidR="00D063BD" w:rsidRDefault="00D063BD" w:rsidP="00D063BD">
      <w:pPr>
        <w:pStyle w:val="Standard"/>
        <w:jc w:val="center"/>
        <w:rPr>
          <w:rFonts w:ascii="Tahoma" w:hAnsi="Tahoma"/>
          <w:sz w:val="21"/>
          <w:szCs w:val="21"/>
        </w:rPr>
      </w:pPr>
      <w:r w:rsidRPr="00D063BD">
        <w:rPr>
          <w:rFonts w:eastAsia="Times New Roman" w:cs="Times New Roman"/>
          <w:noProof/>
          <w:kern w:val="0"/>
          <w:lang w:eastAsia="fr-FR" w:bidi="ar-SA"/>
        </w:rPr>
        <w:drawing>
          <wp:inline distT="0" distB="0" distL="0" distR="0" wp14:anchorId="36229534" wp14:editId="67C2B83E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C2C54" w14:textId="77777777" w:rsidR="00D063BD" w:rsidRDefault="00D063BD">
      <w:pPr>
        <w:pStyle w:val="Standard"/>
        <w:jc w:val="both"/>
        <w:rPr>
          <w:rFonts w:ascii="Tahoma" w:hAnsi="Tahoma"/>
          <w:sz w:val="21"/>
          <w:szCs w:val="21"/>
        </w:rPr>
      </w:pPr>
    </w:p>
    <w:p w14:paraId="4DBD4371" w14:textId="77777777" w:rsidR="00D063BD" w:rsidRDefault="00D063BD">
      <w:pPr>
        <w:pStyle w:val="Standard"/>
        <w:jc w:val="both"/>
        <w:rPr>
          <w:rFonts w:ascii="Tahoma" w:hAnsi="Tahoma"/>
          <w:sz w:val="21"/>
          <w:szCs w:val="21"/>
        </w:rPr>
      </w:pPr>
    </w:p>
    <w:p w14:paraId="70D13757" w14:textId="77777777" w:rsidR="00D063BD" w:rsidRDefault="00D063BD">
      <w:pPr>
        <w:pStyle w:val="Standard"/>
        <w:jc w:val="both"/>
        <w:rPr>
          <w:rFonts w:ascii="Tahoma" w:hAnsi="Tahoma"/>
          <w:sz w:val="21"/>
          <w:szCs w:val="21"/>
        </w:rPr>
      </w:pPr>
    </w:p>
    <w:p w14:paraId="2544F706" w14:textId="77777777" w:rsidR="00FA63B6" w:rsidRPr="008C7698" w:rsidRDefault="00AD6094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C7698">
        <w:rPr>
          <w:rFonts w:ascii="Tahoma" w:hAnsi="Tahoma" w:cs="Tahoma"/>
          <w:b/>
          <w:bCs/>
          <w:sz w:val="22"/>
          <w:szCs w:val="22"/>
          <w:u w:val="single"/>
        </w:rPr>
        <w:t>RESIDENCE LA PROUE I</w:t>
      </w:r>
    </w:p>
    <w:p w14:paraId="61C562BD" w14:textId="77777777" w:rsidR="00FA63B6" w:rsidRPr="008C7698" w:rsidRDefault="00FA63B6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C69EA63" w14:textId="77777777" w:rsidR="00FA63B6" w:rsidRPr="008C7698" w:rsidRDefault="00AD6094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C7698">
        <w:rPr>
          <w:rFonts w:ascii="Tahoma" w:hAnsi="Tahoma" w:cs="Tahoma"/>
          <w:b/>
          <w:bCs/>
          <w:sz w:val="22"/>
          <w:szCs w:val="22"/>
          <w:u w:val="single"/>
        </w:rPr>
        <w:t>CONSEIL SYNDICAL</w:t>
      </w:r>
    </w:p>
    <w:p w14:paraId="3651D03A" w14:textId="77777777" w:rsidR="00FA63B6" w:rsidRPr="008C7698" w:rsidRDefault="00FA63B6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BAE0913" w14:textId="3E03095F" w:rsidR="00FA63B6" w:rsidRPr="008C7698" w:rsidRDefault="00AD6094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C7698">
        <w:rPr>
          <w:rFonts w:ascii="Tahoma" w:hAnsi="Tahoma" w:cs="Tahoma"/>
          <w:b/>
          <w:bCs/>
          <w:sz w:val="22"/>
          <w:szCs w:val="22"/>
          <w:u w:val="single"/>
        </w:rPr>
        <w:t xml:space="preserve">COMPTE-RENDU REUNION DU </w:t>
      </w:r>
      <w:r w:rsidR="00B753E3">
        <w:rPr>
          <w:rFonts w:ascii="Tahoma" w:hAnsi="Tahoma" w:cs="Tahoma"/>
          <w:b/>
          <w:bCs/>
          <w:sz w:val="22"/>
          <w:szCs w:val="22"/>
          <w:u w:val="single"/>
        </w:rPr>
        <w:t xml:space="preserve">1 </w:t>
      </w:r>
      <w:proofErr w:type="spellStart"/>
      <w:r w:rsidR="00B753E3">
        <w:rPr>
          <w:rFonts w:ascii="Tahoma" w:hAnsi="Tahoma" w:cs="Tahoma"/>
          <w:b/>
          <w:bCs/>
          <w:sz w:val="22"/>
          <w:szCs w:val="22"/>
          <w:u w:val="single"/>
        </w:rPr>
        <w:t>fevrier</w:t>
      </w:r>
      <w:proofErr w:type="spellEnd"/>
      <w:r w:rsidR="00B753E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4E3178">
        <w:rPr>
          <w:rFonts w:ascii="Tahoma" w:hAnsi="Tahoma" w:cs="Tahoma"/>
          <w:b/>
          <w:bCs/>
          <w:sz w:val="22"/>
          <w:szCs w:val="22"/>
          <w:u w:val="single"/>
        </w:rPr>
        <w:t>2021.</w:t>
      </w:r>
    </w:p>
    <w:p w14:paraId="5E9F0D18" w14:textId="77777777" w:rsidR="00FA63B6" w:rsidRPr="008C7698" w:rsidRDefault="00FA63B6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6C640D7" w14:textId="77777777" w:rsidR="00FA63B6" w:rsidRPr="008C7698" w:rsidRDefault="00FA63B6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4EB239E4" w14:textId="77777777" w:rsidR="00FA63B6" w:rsidRPr="008C7698" w:rsidRDefault="00AD6094">
      <w:pPr>
        <w:pStyle w:val="Standard"/>
        <w:rPr>
          <w:rFonts w:ascii="Tahoma" w:hAnsi="Tahoma" w:cs="Tahoma"/>
          <w:sz w:val="22"/>
          <w:szCs w:val="22"/>
          <w:u w:val="single"/>
        </w:rPr>
      </w:pPr>
      <w:r w:rsidRPr="008C7698">
        <w:rPr>
          <w:rFonts w:ascii="Tahoma" w:hAnsi="Tahoma" w:cs="Tahoma"/>
          <w:sz w:val="22"/>
          <w:szCs w:val="22"/>
          <w:u w:val="single"/>
        </w:rPr>
        <w:t>Présents :</w:t>
      </w:r>
    </w:p>
    <w:p w14:paraId="2663CC1A" w14:textId="77777777" w:rsidR="00FA63B6" w:rsidRPr="008C7698" w:rsidRDefault="00FA63B6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259D59C6" w14:textId="2089D36E" w:rsidR="006032C5" w:rsidRPr="008C7698" w:rsidRDefault="00AD6094">
      <w:pPr>
        <w:pStyle w:val="Standard"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 xml:space="preserve">Mme Jocelyne </w:t>
      </w:r>
      <w:proofErr w:type="gramStart"/>
      <w:r w:rsidRPr="008C7698">
        <w:rPr>
          <w:rFonts w:ascii="Tahoma" w:hAnsi="Tahoma" w:cs="Tahoma"/>
          <w:sz w:val="22"/>
          <w:szCs w:val="22"/>
        </w:rPr>
        <w:t>MARUGAN ,</w:t>
      </w:r>
      <w:proofErr w:type="gramEnd"/>
      <w:r w:rsidRPr="008C7698">
        <w:rPr>
          <w:rFonts w:ascii="Tahoma" w:hAnsi="Tahoma" w:cs="Tahoma"/>
          <w:sz w:val="22"/>
          <w:szCs w:val="22"/>
        </w:rPr>
        <w:t xml:space="preserve"> MM. </w:t>
      </w:r>
      <w:r w:rsidR="000C2118" w:rsidRPr="008C7698">
        <w:rPr>
          <w:rFonts w:ascii="Tahoma" w:hAnsi="Tahoma" w:cs="Tahoma"/>
          <w:sz w:val="22"/>
          <w:szCs w:val="22"/>
        </w:rPr>
        <w:t>Philippe BACHELIER-LERES, Jean-François BIARD, Lionel HUET,</w:t>
      </w:r>
      <w:r w:rsidR="000C2118" w:rsidRPr="008C7698">
        <w:rPr>
          <w:rFonts w:ascii="Tahoma" w:hAnsi="Tahoma" w:cs="Tahoma"/>
          <w:sz w:val="22"/>
          <w:szCs w:val="22"/>
        </w:rPr>
        <w:br/>
        <w:t xml:space="preserve"> William </w:t>
      </w:r>
      <w:proofErr w:type="spellStart"/>
      <w:r w:rsidR="000C2118" w:rsidRPr="008C7698">
        <w:rPr>
          <w:rFonts w:ascii="Tahoma" w:hAnsi="Tahoma" w:cs="Tahoma"/>
          <w:sz w:val="22"/>
          <w:szCs w:val="22"/>
        </w:rPr>
        <w:t>LEMARCHAND,</w:t>
      </w:r>
      <w:r w:rsidR="00B753E3">
        <w:rPr>
          <w:rFonts w:ascii="Tahoma" w:hAnsi="Tahoma" w:cs="Tahoma"/>
          <w:sz w:val="22"/>
          <w:szCs w:val="22"/>
        </w:rPr>
        <w:t>Jacques</w:t>
      </w:r>
      <w:proofErr w:type="spellEnd"/>
      <w:r w:rsidR="00B753E3">
        <w:rPr>
          <w:rFonts w:ascii="Tahoma" w:hAnsi="Tahoma" w:cs="Tahoma"/>
          <w:sz w:val="22"/>
          <w:szCs w:val="22"/>
        </w:rPr>
        <w:t xml:space="preserve"> PIARD.</w:t>
      </w:r>
    </w:p>
    <w:p w14:paraId="6173C637" w14:textId="77777777" w:rsidR="006032C5" w:rsidRDefault="006032C5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367385D2" w14:textId="39648CA1" w:rsidR="00FA63B6" w:rsidRPr="008C7698" w:rsidRDefault="00AD6094">
      <w:pPr>
        <w:pStyle w:val="Standard"/>
        <w:rPr>
          <w:rFonts w:ascii="Tahoma" w:hAnsi="Tahoma" w:cs="Tahoma"/>
          <w:sz w:val="22"/>
          <w:szCs w:val="22"/>
          <w:u w:val="single"/>
        </w:rPr>
      </w:pPr>
      <w:r w:rsidRPr="008C7698">
        <w:rPr>
          <w:rFonts w:ascii="Tahoma" w:hAnsi="Tahoma" w:cs="Tahoma"/>
          <w:sz w:val="22"/>
          <w:szCs w:val="22"/>
          <w:u w:val="single"/>
        </w:rPr>
        <w:t>Absent</w:t>
      </w:r>
      <w:r w:rsidR="002644CC">
        <w:rPr>
          <w:rFonts w:ascii="Tahoma" w:hAnsi="Tahoma" w:cs="Tahoma"/>
          <w:sz w:val="22"/>
          <w:szCs w:val="22"/>
          <w:u w:val="single"/>
        </w:rPr>
        <w:t>s</w:t>
      </w:r>
      <w:r w:rsidRPr="008C7698">
        <w:rPr>
          <w:rFonts w:ascii="Tahoma" w:hAnsi="Tahoma" w:cs="Tahoma"/>
          <w:sz w:val="22"/>
          <w:szCs w:val="22"/>
          <w:u w:val="single"/>
        </w:rPr>
        <w:t xml:space="preserve"> excusé</w:t>
      </w:r>
      <w:r w:rsidR="002644CC">
        <w:rPr>
          <w:rFonts w:ascii="Tahoma" w:hAnsi="Tahoma" w:cs="Tahoma"/>
          <w:sz w:val="22"/>
          <w:szCs w:val="22"/>
          <w:u w:val="single"/>
        </w:rPr>
        <w:t>s</w:t>
      </w:r>
      <w:r w:rsidRPr="008C7698">
        <w:rPr>
          <w:rFonts w:ascii="Tahoma" w:hAnsi="Tahoma" w:cs="Tahoma"/>
          <w:sz w:val="22"/>
          <w:szCs w:val="22"/>
          <w:u w:val="single"/>
        </w:rPr>
        <w:t> :</w:t>
      </w:r>
    </w:p>
    <w:p w14:paraId="08E1A53B" w14:textId="77777777" w:rsidR="00FA63B6" w:rsidRPr="008C7698" w:rsidRDefault="00FA63B6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38C770A" w14:textId="6280D5E9" w:rsidR="00FA63B6" w:rsidRDefault="00AD6094">
      <w:pPr>
        <w:pStyle w:val="Standard"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>M. Guy LENEN.</w:t>
      </w:r>
      <w:r w:rsidR="004E3178">
        <w:rPr>
          <w:rFonts w:ascii="Tahoma" w:hAnsi="Tahoma" w:cs="Tahoma"/>
          <w:sz w:val="22"/>
          <w:szCs w:val="22"/>
        </w:rPr>
        <w:t xml:space="preserve"> </w:t>
      </w:r>
    </w:p>
    <w:p w14:paraId="039B3945" w14:textId="74F0B593" w:rsidR="006032C5" w:rsidRDefault="006032C5">
      <w:pPr>
        <w:pStyle w:val="Standard"/>
        <w:rPr>
          <w:rFonts w:ascii="Tahoma" w:hAnsi="Tahoma" w:cs="Tahoma"/>
          <w:sz w:val="22"/>
          <w:szCs w:val="22"/>
        </w:rPr>
      </w:pPr>
    </w:p>
    <w:p w14:paraId="6CD5B950" w14:textId="3D0B5DA4" w:rsidR="006032C5" w:rsidRDefault="006032C5" w:rsidP="006032C5">
      <w:pPr>
        <w:pStyle w:val="Standard"/>
        <w:jc w:val="both"/>
        <w:rPr>
          <w:rFonts w:ascii="Tahoma" w:hAnsi="Tahoma"/>
          <w:sz w:val="21"/>
          <w:szCs w:val="21"/>
        </w:rPr>
      </w:pPr>
      <w:r w:rsidRPr="00A27D01">
        <w:rPr>
          <w:rFonts w:ascii="Tahoma" w:hAnsi="Tahoma" w:cs="Tahoma"/>
          <w:sz w:val="22"/>
          <w:szCs w:val="22"/>
          <w:u w:val="single"/>
        </w:rPr>
        <w:t>Présence</w:t>
      </w:r>
      <w:r w:rsidR="00A27D01" w:rsidRPr="00A27D01">
        <w:rPr>
          <w:rFonts w:ascii="Tahoma" w:hAnsi="Tahoma" w:cs="Tahoma"/>
          <w:sz w:val="22"/>
          <w:szCs w:val="22"/>
          <w:u w:val="single"/>
        </w:rPr>
        <w:t> </w:t>
      </w:r>
      <w:r w:rsidR="00A27D0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/>
          <w:sz w:val="21"/>
          <w:szCs w:val="21"/>
        </w:rPr>
        <w:t>M. Baptiste BEAUD, syndic Nexity, gestionnaire de la copropriété remplaçant Mme TREVISAN.</w:t>
      </w:r>
    </w:p>
    <w:p w14:paraId="5172BA5E" w14:textId="5E333629" w:rsidR="006032C5" w:rsidRPr="008C7698" w:rsidRDefault="006032C5">
      <w:pPr>
        <w:pStyle w:val="Standard"/>
        <w:rPr>
          <w:rFonts w:ascii="Tahoma" w:hAnsi="Tahoma" w:cs="Tahoma"/>
          <w:sz w:val="22"/>
          <w:szCs w:val="22"/>
        </w:rPr>
      </w:pPr>
    </w:p>
    <w:p w14:paraId="4EBF93B9" w14:textId="77777777" w:rsidR="00FA63B6" w:rsidRPr="008C7698" w:rsidRDefault="00FA63B6">
      <w:pPr>
        <w:pStyle w:val="Standard"/>
        <w:rPr>
          <w:rFonts w:ascii="Tahoma" w:hAnsi="Tahoma" w:cs="Tahoma"/>
          <w:sz w:val="22"/>
          <w:szCs w:val="22"/>
        </w:rPr>
      </w:pPr>
    </w:p>
    <w:p w14:paraId="2692F8ED" w14:textId="77777777" w:rsidR="00FA63B6" w:rsidRPr="008C7698" w:rsidRDefault="00AD6094">
      <w:pPr>
        <w:pStyle w:val="Standard"/>
        <w:rPr>
          <w:rFonts w:ascii="Tahoma" w:hAnsi="Tahoma" w:cs="Tahoma"/>
          <w:sz w:val="22"/>
          <w:szCs w:val="22"/>
          <w:u w:val="single"/>
        </w:rPr>
      </w:pPr>
      <w:r w:rsidRPr="008C7698">
        <w:rPr>
          <w:rFonts w:ascii="Tahoma" w:hAnsi="Tahoma" w:cs="Tahoma"/>
          <w:sz w:val="22"/>
          <w:szCs w:val="22"/>
          <w:u w:val="single"/>
        </w:rPr>
        <w:t>Rédaction :</w:t>
      </w:r>
    </w:p>
    <w:p w14:paraId="6F6451F8" w14:textId="77777777" w:rsidR="00FA63B6" w:rsidRPr="008C7698" w:rsidRDefault="00FA63B6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76A987EF" w14:textId="77777777" w:rsidR="00FA63B6" w:rsidRPr="008C7698" w:rsidRDefault="00AD6094">
      <w:pPr>
        <w:pStyle w:val="Standard"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>Philippe BACHELIER-LERES.</w:t>
      </w:r>
    </w:p>
    <w:p w14:paraId="60D0CAF1" w14:textId="77777777" w:rsidR="00FA63B6" w:rsidRPr="008C7698" w:rsidRDefault="00FA63B6">
      <w:pPr>
        <w:pStyle w:val="Standard"/>
        <w:rPr>
          <w:rFonts w:ascii="Tahoma" w:hAnsi="Tahoma" w:cs="Tahoma"/>
          <w:sz w:val="22"/>
          <w:szCs w:val="22"/>
        </w:rPr>
      </w:pPr>
    </w:p>
    <w:p w14:paraId="450667C7" w14:textId="77777777" w:rsidR="00FA63B6" w:rsidRPr="008C7698" w:rsidRDefault="00AD6094">
      <w:pPr>
        <w:pStyle w:val="Standard"/>
        <w:jc w:val="center"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>XXXXXXXXXXX</w:t>
      </w:r>
    </w:p>
    <w:p w14:paraId="21C80A2C" w14:textId="77777777" w:rsidR="00FA63B6" w:rsidRPr="008C7698" w:rsidRDefault="00FA63B6">
      <w:pPr>
        <w:pStyle w:val="Standard"/>
        <w:jc w:val="center"/>
        <w:rPr>
          <w:rFonts w:ascii="Tahoma" w:hAnsi="Tahoma" w:cs="Tahoma"/>
          <w:sz w:val="22"/>
          <w:szCs w:val="22"/>
        </w:rPr>
      </w:pPr>
    </w:p>
    <w:p w14:paraId="0A15E4B0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Ordre du jour :</w:t>
      </w:r>
    </w:p>
    <w:p w14:paraId="04F2D7FB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735479D1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1 – gestion et entretien de l'immeuble,</w:t>
      </w:r>
    </w:p>
    <w:p w14:paraId="0AD24BA1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2 – vie de la copropriété,</w:t>
      </w:r>
    </w:p>
    <w:p w14:paraId="40AC06FA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3 – assemblée générale ordinaire,</w:t>
      </w:r>
    </w:p>
    <w:p w14:paraId="22947419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4 – fixation date prochaine réunion du CS.</w:t>
      </w:r>
    </w:p>
    <w:p w14:paraId="34369D4D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2E3D71FC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XXXXXXXXXX</w:t>
      </w:r>
    </w:p>
    <w:p w14:paraId="064A9051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758F16A4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1 – gestion et entretien de l'immeuble :</w:t>
      </w:r>
    </w:p>
    <w:p w14:paraId="0D6479A8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629BE10B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4 janvier 2021 : envoi d'un courriel à Nexity pour un copropriétaire qui ne reçoit pas les courriers du syndic.</w:t>
      </w:r>
    </w:p>
    <w:p w14:paraId="111559FC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Le copropriétaire doit renvoyer la fiche de renseignements à Nexity.</w:t>
      </w:r>
    </w:p>
    <w:p w14:paraId="7B29DD1A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 </w:t>
      </w:r>
    </w:p>
    <w:p w14:paraId="1014365E" w14:textId="10B31626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7 janvier </w:t>
      </w:r>
      <w:proofErr w:type="gramStart"/>
      <w:r w:rsidRPr="00B753E3">
        <w:rPr>
          <w:rFonts w:ascii="Tahoma" w:hAnsi="Tahoma"/>
          <w:sz w:val="21"/>
          <w:szCs w:val="21"/>
        </w:rPr>
        <w:t>2021:</w:t>
      </w:r>
      <w:proofErr w:type="gramEnd"/>
      <w:r w:rsidRPr="00B753E3">
        <w:rPr>
          <w:rFonts w:ascii="Tahoma" w:hAnsi="Tahoma"/>
          <w:sz w:val="21"/>
          <w:szCs w:val="21"/>
        </w:rPr>
        <w:t xml:space="preserve"> la porte sous-sol sortie</w:t>
      </w:r>
      <w:r w:rsidR="008C5185">
        <w:rPr>
          <w:rFonts w:ascii="Tahoma" w:hAnsi="Tahoma"/>
          <w:sz w:val="21"/>
          <w:szCs w:val="21"/>
        </w:rPr>
        <w:t xml:space="preserve"> </w:t>
      </w:r>
      <w:r w:rsidRPr="00B753E3">
        <w:rPr>
          <w:rFonts w:ascii="Tahoma" w:hAnsi="Tahoma"/>
          <w:sz w:val="21"/>
          <w:szCs w:val="21"/>
        </w:rPr>
        <w:t>vers les garages ne se ferme plus, vis arrachées.</w:t>
      </w:r>
    </w:p>
    <w:p w14:paraId="72767ACE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Acte de malveillance/vandalisme ? Porte réparée par M. LEMARCHAND.</w:t>
      </w:r>
    </w:p>
    <w:p w14:paraId="465215B0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5616EDA8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N.B. : les portes s'ouvrant seules par un mécanisme automatique, ne pas les pousser !</w:t>
      </w:r>
    </w:p>
    <w:p w14:paraId="48A83560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78147A90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lastRenderedPageBreak/>
        <w:t>9 janvier 2021 : fuite canalisation arrivées eaux sanitaire cave du n° 8. Réparation le 11 janvier 2021.</w:t>
      </w:r>
    </w:p>
    <w:p w14:paraId="44AEEC96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5B6FD27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14 janvier 2021 : affichages explicatifs sur les problèmes récurrents avec Orange.</w:t>
      </w:r>
    </w:p>
    <w:p w14:paraId="581A7FA8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BA03C9B" w14:textId="5EDD1CB3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15 janvier 2021 : passage d'un technicien Orange pour reconnecter</w:t>
      </w:r>
      <w:r w:rsidR="00BA4D38">
        <w:rPr>
          <w:rFonts w:ascii="Tahoma" w:hAnsi="Tahoma"/>
          <w:sz w:val="21"/>
          <w:szCs w:val="21"/>
        </w:rPr>
        <w:t xml:space="preserve"> la fibre chez</w:t>
      </w:r>
      <w:r w:rsidRPr="00B753E3">
        <w:rPr>
          <w:rFonts w:ascii="Tahoma" w:hAnsi="Tahoma"/>
          <w:sz w:val="21"/>
          <w:szCs w:val="21"/>
        </w:rPr>
        <w:t xml:space="preserve"> un copropriétaire.</w:t>
      </w:r>
    </w:p>
    <w:p w14:paraId="1D41C15B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Pour résoudre le problème, il propose de faire venir une équipe gérant les armoires à fibre, pour vérification et mise à jour.</w:t>
      </w:r>
    </w:p>
    <w:p w14:paraId="7EA378A0" w14:textId="6F689C51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Dans l'attente de la résorption complète du problème, n'accepte</w:t>
      </w:r>
      <w:r w:rsidR="008C5185">
        <w:rPr>
          <w:rFonts w:ascii="Tahoma" w:hAnsi="Tahoma"/>
          <w:sz w:val="21"/>
          <w:szCs w:val="21"/>
        </w:rPr>
        <w:t>z</w:t>
      </w:r>
      <w:r w:rsidRPr="00B753E3">
        <w:rPr>
          <w:rFonts w:ascii="Tahoma" w:hAnsi="Tahoma"/>
          <w:sz w:val="21"/>
          <w:szCs w:val="21"/>
        </w:rPr>
        <w:t xml:space="preserve"> que les intervenants identifiés Orange, étant </w:t>
      </w:r>
      <w:r w:rsidR="00144521" w:rsidRPr="00B753E3">
        <w:rPr>
          <w:rFonts w:ascii="Tahoma" w:hAnsi="Tahoma"/>
          <w:sz w:val="21"/>
          <w:szCs w:val="21"/>
        </w:rPr>
        <w:t>donné l’ancienneté</w:t>
      </w:r>
      <w:r w:rsidRPr="00B753E3">
        <w:rPr>
          <w:rFonts w:ascii="Tahoma" w:hAnsi="Tahoma"/>
          <w:sz w:val="21"/>
          <w:szCs w:val="21"/>
        </w:rPr>
        <w:t xml:space="preserve"> de l'armoire.</w:t>
      </w:r>
    </w:p>
    <w:p w14:paraId="605797A5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1B618928" w14:textId="503252BE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18 janvier 2021 : vis arrachées à la porte du palier n° </w:t>
      </w:r>
      <w:proofErr w:type="gramStart"/>
      <w:r w:rsidRPr="00B753E3">
        <w:rPr>
          <w:rFonts w:ascii="Tahoma" w:hAnsi="Tahoma"/>
          <w:sz w:val="21"/>
          <w:szCs w:val="21"/>
        </w:rPr>
        <w:t xml:space="preserve">9 </w:t>
      </w:r>
      <w:r w:rsidR="00BA4D38">
        <w:rPr>
          <w:rFonts w:ascii="Tahoma" w:hAnsi="Tahoma"/>
          <w:sz w:val="21"/>
          <w:szCs w:val="21"/>
        </w:rPr>
        <w:t>,</w:t>
      </w:r>
      <w:r w:rsidR="00BA4D38" w:rsidRPr="00B753E3">
        <w:rPr>
          <w:rFonts w:ascii="Tahoma" w:hAnsi="Tahoma"/>
          <w:sz w:val="21"/>
          <w:szCs w:val="21"/>
        </w:rPr>
        <w:t>étage</w:t>
      </w:r>
      <w:proofErr w:type="gramEnd"/>
      <w:r w:rsidRPr="00B753E3">
        <w:rPr>
          <w:rFonts w:ascii="Tahoma" w:hAnsi="Tahoma"/>
          <w:sz w:val="21"/>
          <w:szCs w:val="21"/>
        </w:rPr>
        <w:t xml:space="preserve"> 8 : encore un acte de malveillance/vandalisme ?  Réparation effectuée par M. LEMARCHAND.</w:t>
      </w:r>
    </w:p>
    <w:p w14:paraId="07D792CF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7427C96A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18 janvier 2021 :  informations sur le chantier « Loire en scène » :</w:t>
      </w:r>
    </w:p>
    <w:p w14:paraId="3566ECE2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- les travaux de terrassement commencent le lundi 18 janvier,</w:t>
      </w:r>
    </w:p>
    <w:p w14:paraId="489A59DE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- la base de vie de l'entreprise EIFFAGE sera installée mi-février,</w:t>
      </w:r>
    </w:p>
    <w:p w14:paraId="6476633A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- la fin prévisionnelle des travaux est estimée pour le 3ème trimestre 2023.</w:t>
      </w:r>
    </w:p>
    <w:p w14:paraId="2CC99026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4BABC0BE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18 janvier 2021 : courriel d'un huissier, mandaté par l'entreprise BLANLOEIL, prévenant le CS de son passage le 20 janvier, pour procéder à un constat vidéo avant travaux sur site.</w:t>
      </w:r>
    </w:p>
    <w:p w14:paraId="170E290B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Le constat vise également à constater l'état de l'allée privative de la copropriété La Proue I, qui borde le chantier.</w:t>
      </w:r>
    </w:p>
    <w:p w14:paraId="154953AE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391BF508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19 janvier 2021 : fuite chez un copropriétaire, absent bien qu'il ait été prévenu. Il est utile de rappeler qu'un occupant doit accepter l'accès à son logement lorsque des travaux d'intérêt général sont nécessaires et qu'il en a été avisé au préalable.</w:t>
      </w:r>
    </w:p>
    <w:p w14:paraId="0093FDF1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4881A559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21 janvier 2021 : contact avec MM. JAUZELON et BEAUT (syndic Nexity), qui reprennent la gestion de la copropriété en remplacement de Mme TREVISAN.</w:t>
      </w:r>
    </w:p>
    <w:p w14:paraId="30B113E9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 </w:t>
      </w:r>
    </w:p>
    <w:p w14:paraId="1455A904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25 janvier 2021 : passage de l'ARS (Agence régionale de Santé) pour vérification de la production d'ECS</w:t>
      </w:r>
    </w:p>
    <w:p w14:paraId="3541A9FD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proofErr w:type="gramStart"/>
      <w:r w:rsidRPr="00B753E3">
        <w:rPr>
          <w:rFonts w:ascii="Tahoma" w:hAnsi="Tahoma"/>
          <w:sz w:val="21"/>
          <w:szCs w:val="21"/>
        </w:rPr>
        <w:t>au</w:t>
      </w:r>
      <w:proofErr w:type="gramEnd"/>
      <w:r w:rsidRPr="00B753E3">
        <w:rPr>
          <w:rFonts w:ascii="Tahoma" w:hAnsi="Tahoma"/>
          <w:sz w:val="21"/>
          <w:szCs w:val="21"/>
        </w:rPr>
        <w:t xml:space="preserve"> niveau de la sous-station, suite à un cas de légionellose, signalé à la Proue II.</w:t>
      </w:r>
    </w:p>
    <w:p w14:paraId="332316D8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Les productions d'ECS étant séparées entre la Proue I et la Proue II, nous ne sommes pas concernés. L'ARS poursuit ses investigations au niveau de la Proue II.</w:t>
      </w:r>
    </w:p>
    <w:p w14:paraId="64301E54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25086FC2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2 – vie de la copropriété :</w:t>
      </w:r>
    </w:p>
    <w:p w14:paraId="4FB426E3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4D44C242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Accueil de M. Baptiste BEAUT, remplaçant de Mme TREVISAN, précédente gestionnaire de la copropriété.</w:t>
      </w:r>
    </w:p>
    <w:p w14:paraId="61DD381D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7EBE9E14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Un copropriétaire s'est présenté à la réunion, proposant d'y assister en qualité d'observateur. Le CS lui demande de formuler sa demande par écrit en mentionnant ses coordonnées ; une réponse lui sera apportée dans les meilleurs délais, après consultation des textes réglementaires régissant les Conseils Syndicaux.</w:t>
      </w:r>
    </w:p>
    <w:p w14:paraId="71C35488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6D8EDB91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Madame HENAFF, comptable Nexity pour la copropriété fait savoir qu'elle n'a pas tout à fait terminé la présentation des comptes 2020 de la copropriété.</w:t>
      </w:r>
    </w:p>
    <w:p w14:paraId="1C8A34C0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Ceux-ci devant être validés par le CS, une réunion sera à mettre en place pour cela. Rendez-vous à fixer en semaine n° 6 un matin.</w:t>
      </w:r>
    </w:p>
    <w:p w14:paraId="7D1672F4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6144E63C" w14:textId="3D78E8F1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Le CS rappelle que les honoraires de l'avocat, engagé par le syndic hors convention avec le CS, sont à imputer au syndic, par déduction sur ses honoraires</w:t>
      </w:r>
      <w:r w:rsidR="008C5185">
        <w:rPr>
          <w:rFonts w:ascii="Tahoma" w:hAnsi="Tahoma"/>
          <w:sz w:val="21"/>
          <w:szCs w:val="21"/>
        </w:rPr>
        <w:t xml:space="preserve"> travaux</w:t>
      </w:r>
      <w:r w:rsidRPr="00B753E3">
        <w:rPr>
          <w:rFonts w:ascii="Tahoma" w:hAnsi="Tahoma"/>
          <w:sz w:val="21"/>
          <w:szCs w:val="21"/>
        </w:rPr>
        <w:t>.</w:t>
      </w:r>
    </w:p>
    <w:p w14:paraId="2B4185B5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BB3388A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Affaire KONE : M. BEAUT fait savoir qu'il a contacté ACCEO et qu'il les rencontre le 10 février prochain pour une prise de contact, ainsi que pour des informations sur leurs prestations ; également pour les interpeller sur les retards récurrents de KONE dans les visites mensuelles de maintenance des ascenseurs.</w:t>
      </w:r>
    </w:p>
    <w:p w14:paraId="758CBA0E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32CAA692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Affaire ORANGE : M. BEAUT rappelle que Nexity a adressé au service </w:t>
      </w:r>
      <w:proofErr w:type="gramStart"/>
      <w:r w:rsidRPr="00B753E3">
        <w:rPr>
          <w:rFonts w:ascii="Tahoma" w:hAnsi="Tahoma"/>
          <w:sz w:val="21"/>
          <w:szCs w:val="21"/>
        </w:rPr>
        <w:t>recours  Orange</w:t>
      </w:r>
      <w:proofErr w:type="gramEnd"/>
      <w:r w:rsidRPr="00B753E3">
        <w:rPr>
          <w:rFonts w:ascii="Tahoma" w:hAnsi="Tahoma"/>
          <w:sz w:val="21"/>
          <w:szCs w:val="21"/>
        </w:rPr>
        <w:t xml:space="preserve"> une  LR/AR, vers la mi-janvier 2021, demandant une intervention au plus tôt. La lettre pose un délai de réponse sous 30 jours.</w:t>
      </w:r>
    </w:p>
    <w:p w14:paraId="2364EFB4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En cas d'absence de réponse, il sera fait appel au médiateur des communications électroniques.</w:t>
      </w:r>
    </w:p>
    <w:p w14:paraId="724C9CDC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02AA747" w14:textId="1F839D72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Affaire PG services : l'entreprise est passée le 1er février 2021 pour constater les anomalies suivantes sur le </w:t>
      </w:r>
      <w:r w:rsidR="00A43960">
        <w:rPr>
          <w:rFonts w:ascii="Tahoma" w:hAnsi="Tahoma"/>
          <w:sz w:val="21"/>
          <w:szCs w:val="21"/>
        </w:rPr>
        <w:lastRenderedPageBreak/>
        <w:t>groupe électrogène</w:t>
      </w:r>
      <w:r w:rsidRPr="00B753E3">
        <w:rPr>
          <w:rFonts w:ascii="Tahoma" w:hAnsi="Tahoma"/>
          <w:sz w:val="21"/>
          <w:szCs w:val="21"/>
        </w:rPr>
        <w:t xml:space="preserve"> : fuite de gazole ; contacteur défectueux. Un devis sera à fournir au syndic.</w:t>
      </w:r>
    </w:p>
    <w:p w14:paraId="7F5FEBF0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Evocation également d'une absence de passages maintenance en 2020, alors que le contrat prévoit deux passages semestriels.</w:t>
      </w:r>
    </w:p>
    <w:p w14:paraId="1DEB4948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Envisager de demander un avoir ou bien autre mode de dédommagement.</w:t>
      </w:r>
    </w:p>
    <w:p w14:paraId="66671104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1B04B9B2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Contrat SFR (ex Numericable) : changer le nom du contractant, en remplacement de celui de M. MOREAU. Voir pour mettre l'intitulé du contrat au nom du syndicat des copropriétaires.</w:t>
      </w:r>
    </w:p>
    <w:p w14:paraId="1F54A314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D00FFB3" w14:textId="52189F72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M. BEAUT propose de contacter cette semaine un huissier </w:t>
      </w:r>
      <w:r w:rsidR="00144521">
        <w:rPr>
          <w:rFonts w:ascii="Tahoma" w:hAnsi="Tahoma"/>
          <w:sz w:val="21"/>
          <w:szCs w:val="21"/>
        </w:rPr>
        <w:t xml:space="preserve">pour </w:t>
      </w:r>
      <w:r w:rsidR="00A43960">
        <w:rPr>
          <w:rFonts w:ascii="Tahoma" w:hAnsi="Tahoma"/>
          <w:sz w:val="21"/>
          <w:szCs w:val="21"/>
        </w:rPr>
        <w:t>faire un constat de</w:t>
      </w:r>
      <w:r w:rsidR="00144521">
        <w:rPr>
          <w:rFonts w:ascii="Tahoma" w:hAnsi="Tahoma"/>
          <w:sz w:val="21"/>
          <w:szCs w:val="21"/>
        </w:rPr>
        <w:t xml:space="preserve"> l’état des garages avant le début des constructions de la parcelle « Loire en Scène »</w:t>
      </w:r>
      <w:r w:rsidR="007C412D">
        <w:rPr>
          <w:rFonts w:ascii="Tahoma" w:hAnsi="Tahoma"/>
          <w:sz w:val="21"/>
          <w:szCs w:val="21"/>
        </w:rPr>
        <w:t>.</w:t>
      </w:r>
    </w:p>
    <w:p w14:paraId="7A5E29CD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9768B06" w14:textId="2FC98415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M. BEAUT mentionne également la réception d'un rapport de la société SRIO qui fait état d'infiltrations d'eau chez au moins 2 copropriétaires. </w:t>
      </w:r>
      <w:r w:rsidR="00144521">
        <w:rPr>
          <w:rFonts w:ascii="Tahoma" w:hAnsi="Tahoma"/>
          <w:sz w:val="21"/>
          <w:szCs w:val="21"/>
        </w:rPr>
        <w:t xml:space="preserve">L’entreprise SMAC est </w:t>
      </w:r>
      <w:r w:rsidR="007C412D">
        <w:rPr>
          <w:rFonts w:ascii="Tahoma" w:hAnsi="Tahoma"/>
          <w:sz w:val="21"/>
          <w:szCs w:val="21"/>
        </w:rPr>
        <w:t>mandatée</w:t>
      </w:r>
      <w:r w:rsidR="00144521">
        <w:rPr>
          <w:rFonts w:ascii="Tahoma" w:hAnsi="Tahoma"/>
          <w:sz w:val="21"/>
          <w:szCs w:val="21"/>
        </w:rPr>
        <w:t>.</w:t>
      </w:r>
    </w:p>
    <w:p w14:paraId="23C007E0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18FAD3AD" w14:textId="7E2C25A1" w:rsidR="00B753E3" w:rsidRPr="00B753E3" w:rsidRDefault="007C412D" w:rsidP="00B753E3">
      <w:pPr>
        <w:pStyle w:val="Standard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M BACHELIER</w:t>
      </w:r>
      <w:r w:rsidR="00B753E3" w:rsidRPr="00B753E3">
        <w:rPr>
          <w:rFonts w:ascii="Tahoma" w:hAnsi="Tahoma"/>
          <w:sz w:val="21"/>
          <w:szCs w:val="21"/>
        </w:rPr>
        <w:t xml:space="preserve"> prend en charge le dossier ORANGE, en collaboration avec M. BEAUT.</w:t>
      </w:r>
    </w:p>
    <w:p w14:paraId="69974945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6BE2C976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Le CS rappelle que les copropriétaires ont à leur disposition, la boîte aux lettres du CS, ainsi que son adresse mél (laproue1@numericable.fr) pour tout contact.</w:t>
      </w:r>
    </w:p>
    <w:p w14:paraId="76579532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19039D92" w14:textId="1F36B104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3 – assemblée générale </w:t>
      </w:r>
      <w:r w:rsidR="007C412D" w:rsidRPr="00B753E3">
        <w:rPr>
          <w:rFonts w:ascii="Tahoma" w:hAnsi="Tahoma"/>
          <w:sz w:val="21"/>
          <w:szCs w:val="21"/>
        </w:rPr>
        <w:t>ordinaire :</w:t>
      </w:r>
    </w:p>
    <w:p w14:paraId="3AC0AE00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CE0062D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Elle est fixée au 26 mars 2021 et ne se tiendra pas en séance en raison de la situation sanitaire.</w:t>
      </w:r>
    </w:p>
    <w:p w14:paraId="0959AD77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50605BC9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Tous les copropriétaires recevront l'ordre du jour avec du matériel pour voter par correspondance.</w:t>
      </w:r>
    </w:p>
    <w:p w14:paraId="1BAE18A5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0F437A1" w14:textId="50056EB0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 xml:space="preserve">Les </w:t>
      </w:r>
      <w:r w:rsidR="00A43960">
        <w:rPr>
          <w:rFonts w:ascii="Tahoma" w:hAnsi="Tahoma"/>
          <w:sz w:val="21"/>
          <w:szCs w:val="21"/>
        </w:rPr>
        <w:t>modalités vous seront communiquées par le syndic.</w:t>
      </w:r>
    </w:p>
    <w:p w14:paraId="3406CC1E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3D17052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Les derniers points à ajouter à l'ordre du jour sont les suivants :</w:t>
      </w:r>
    </w:p>
    <w:p w14:paraId="14CEBB77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59FA92DE" w14:textId="1EA90670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–</w:t>
      </w:r>
      <w:r w:rsidRPr="00B753E3">
        <w:rPr>
          <w:rFonts w:ascii="Tahoma" w:hAnsi="Tahoma"/>
          <w:sz w:val="21"/>
          <w:szCs w:val="21"/>
        </w:rPr>
        <w:tab/>
        <w:t>remplacement de M. BONNIN :  modalités de recrutement d'un nouvel employé selon les termes du Règlement de Copropriété.</w:t>
      </w:r>
    </w:p>
    <w:p w14:paraId="7CE12D8B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–</w:t>
      </w:r>
      <w:r w:rsidRPr="00B753E3">
        <w:rPr>
          <w:rFonts w:ascii="Tahoma" w:hAnsi="Tahoma"/>
          <w:sz w:val="21"/>
          <w:szCs w:val="21"/>
        </w:rPr>
        <w:tab/>
        <w:t>Mandatement d'une étude pour installation de bornes de recharge pour véhicules électriques ou hybrides, dès que la situation sanitaire le permettra,</w:t>
      </w:r>
    </w:p>
    <w:p w14:paraId="659D1C63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  <w:r w:rsidRPr="00B753E3">
        <w:rPr>
          <w:rFonts w:ascii="Tahoma" w:hAnsi="Tahoma"/>
          <w:sz w:val="21"/>
          <w:szCs w:val="21"/>
        </w:rPr>
        <w:t>–</w:t>
      </w:r>
      <w:r w:rsidRPr="00B753E3">
        <w:rPr>
          <w:rFonts w:ascii="Tahoma" w:hAnsi="Tahoma"/>
          <w:sz w:val="21"/>
          <w:szCs w:val="21"/>
        </w:rPr>
        <w:tab/>
        <w:t>délibération/vote pour remplacement des colonnes EF sanitaires. Devis de l'entreprise CHOPINEAU attendu. Travaux à passer en fonds ALUR.</w:t>
      </w:r>
    </w:p>
    <w:p w14:paraId="5756FB93" w14:textId="77777777" w:rsidR="00B753E3" w:rsidRPr="00B753E3" w:rsidRDefault="00B753E3" w:rsidP="00B753E3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0E47F46" w14:textId="58F35434" w:rsidR="00B753E3" w:rsidRDefault="00B753E3" w:rsidP="00DA6C77">
      <w:pPr>
        <w:pStyle w:val="Standard"/>
        <w:jc w:val="both"/>
        <w:rPr>
          <w:rFonts w:ascii="Tahoma" w:hAnsi="Tahoma"/>
          <w:sz w:val="21"/>
          <w:szCs w:val="21"/>
        </w:rPr>
      </w:pPr>
    </w:p>
    <w:p w14:paraId="09F23C71" w14:textId="2D05690F" w:rsidR="00B753E3" w:rsidRDefault="00B753E3" w:rsidP="00DA6C77">
      <w:pPr>
        <w:pStyle w:val="Standard"/>
        <w:jc w:val="both"/>
        <w:rPr>
          <w:rFonts w:ascii="Tahoma" w:hAnsi="Tahoma"/>
          <w:sz w:val="21"/>
          <w:szCs w:val="21"/>
        </w:rPr>
      </w:pPr>
    </w:p>
    <w:p w14:paraId="439C2C28" w14:textId="5956CDDA" w:rsidR="00B753E3" w:rsidRDefault="00B753E3" w:rsidP="00DA6C77">
      <w:pPr>
        <w:pStyle w:val="Standard"/>
        <w:jc w:val="both"/>
        <w:rPr>
          <w:rFonts w:ascii="Tahoma" w:hAnsi="Tahoma"/>
          <w:sz w:val="21"/>
          <w:szCs w:val="21"/>
        </w:rPr>
      </w:pPr>
    </w:p>
    <w:p w14:paraId="7223FD6F" w14:textId="69BE71F9" w:rsidR="00B753E3" w:rsidRDefault="00B753E3" w:rsidP="00DA6C77">
      <w:pPr>
        <w:pStyle w:val="Standard"/>
        <w:jc w:val="both"/>
        <w:rPr>
          <w:rFonts w:ascii="Tahoma" w:hAnsi="Tahoma"/>
          <w:sz w:val="21"/>
          <w:szCs w:val="21"/>
        </w:rPr>
      </w:pPr>
    </w:p>
    <w:p w14:paraId="4A2757F7" w14:textId="626677E5" w:rsidR="00B753E3" w:rsidRDefault="00B753E3" w:rsidP="00DA6C77">
      <w:pPr>
        <w:pStyle w:val="Standard"/>
        <w:jc w:val="both"/>
        <w:rPr>
          <w:rFonts w:ascii="Tahoma" w:hAnsi="Tahoma"/>
          <w:sz w:val="21"/>
          <w:szCs w:val="21"/>
        </w:rPr>
      </w:pPr>
    </w:p>
    <w:p w14:paraId="10126BE1" w14:textId="77777777" w:rsidR="00B753E3" w:rsidRDefault="00B753E3" w:rsidP="00DA6C77">
      <w:pPr>
        <w:pStyle w:val="Standard"/>
        <w:jc w:val="both"/>
        <w:rPr>
          <w:rFonts w:ascii="Tahoma" w:hAnsi="Tahoma"/>
          <w:sz w:val="21"/>
          <w:szCs w:val="21"/>
        </w:rPr>
      </w:pPr>
    </w:p>
    <w:p w14:paraId="4CE225A4" w14:textId="77777777" w:rsidR="00DA6C77" w:rsidRDefault="00DA6C77" w:rsidP="00DA6C77">
      <w:pPr>
        <w:pStyle w:val="Standard"/>
        <w:jc w:val="both"/>
        <w:rPr>
          <w:rFonts w:ascii="Tahoma" w:hAnsi="Tahoma"/>
          <w:sz w:val="21"/>
          <w:szCs w:val="21"/>
        </w:rPr>
      </w:pPr>
    </w:p>
    <w:p w14:paraId="1ACAD847" w14:textId="77777777" w:rsidR="00FA63B6" w:rsidRPr="008C7698" w:rsidRDefault="00897414"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br/>
      </w:r>
      <w:r>
        <w:rPr>
          <w:rFonts w:ascii="Tahoma" w:hAnsi="Tahoma" w:cs="Tahoma"/>
          <w:sz w:val="22"/>
          <w:szCs w:val="22"/>
          <w:u w:val="single"/>
        </w:rPr>
        <w:br/>
      </w:r>
    </w:p>
    <w:p w14:paraId="72D7CB25" w14:textId="77777777" w:rsidR="00D063BD" w:rsidRPr="008C7698" w:rsidRDefault="00D063BD" w:rsidP="00D063BD">
      <w:pPr>
        <w:spacing w:after="160"/>
        <w:contextualSpacing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 xml:space="preserve">Copie :                                                                               </w:t>
      </w:r>
      <w:r w:rsidR="00EB69C9">
        <w:rPr>
          <w:rFonts w:ascii="Tahoma" w:hAnsi="Tahoma" w:cs="Tahoma"/>
          <w:sz w:val="22"/>
          <w:szCs w:val="22"/>
        </w:rPr>
        <w:t xml:space="preserve">   </w:t>
      </w:r>
      <w:r w:rsidRPr="008C7698">
        <w:rPr>
          <w:rFonts w:ascii="Tahoma" w:hAnsi="Tahoma" w:cs="Tahoma"/>
          <w:sz w:val="22"/>
          <w:szCs w:val="22"/>
        </w:rPr>
        <w:t xml:space="preserve">   Pour le conseil syndical                   </w:t>
      </w:r>
    </w:p>
    <w:p w14:paraId="5B9942DA" w14:textId="77777777" w:rsidR="00D063BD" w:rsidRPr="008C7698" w:rsidRDefault="00D063BD" w:rsidP="00D063BD">
      <w:pPr>
        <w:spacing w:after="160"/>
        <w:contextualSpacing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>- Affichage 8 et 9</w:t>
      </w:r>
      <w:r w:rsidR="008C7698" w:rsidRPr="008C7698">
        <w:rPr>
          <w:rFonts w:ascii="Tahoma" w:hAnsi="Tahoma" w:cs="Tahoma"/>
          <w:sz w:val="22"/>
          <w:szCs w:val="22"/>
        </w:rPr>
        <w:t xml:space="preserve">                                                                     M William LEMARCHAND</w:t>
      </w:r>
      <w:r w:rsidRPr="008C7698">
        <w:rPr>
          <w:rFonts w:ascii="Tahoma" w:hAnsi="Tahoma" w:cs="Tahoma"/>
          <w:sz w:val="22"/>
          <w:szCs w:val="22"/>
        </w:rPr>
        <w:br/>
        <w:t>- Registre des réunions</w:t>
      </w:r>
      <w:r w:rsidRPr="008C7698">
        <w:rPr>
          <w:rFonts w:ascii="Tahoma" w:hAnsi="Tahoma" w:cs="Tahoma"/>
          <w:sz w:val="22"/>
          <w:szCs w:val="22"/>
        </w:rPr>
        <w:br/>
        <w:t>- Membres du conseil.</w:t>
      </w:r>
      <w:r w:rsidRPr="008C7698">
        <w:rPr>
          <w:rFonts w:ascii="Tahoma" w:hAnsi="Tahoma" w:cs="Tahoma"/>
          <w:sz w:val="22"/>
          <w:szCs w:val="22"/>
        </w:rPr>
        <w:br/>
        <w:t>- Syndic.</w:t>
      </w:r>
    </w:p>
    <w:p w14:paraId="21A67B24" w14:textId="77777777" w:rsidR="00FA63B6" w:rsidRPr="008C7698" w:rsidRDefault="00FA63B6">
      <w:pPr>
        <w:pStyle w:val="Standard"/>
        <w:rPr>
          <w:rFonts w:ascii="Tahoma" w:hAnsi="Tahoma"/>
          <w:sz w:val="22"/>
          <w:szCs w:val="22"/>
        </w:rPr>
      </w:pPr>
    </w:p>
    <w:p w14:paraId="0ACED4AB" w14:textId="77777777" w:rsidR="00FA63B6" w:rsidRPr="008C7698" w:rsidRDefault="00AD6094">
      <w:pPr>
        <w:pStyle w:val="Standard"/>
        <w:rPr>
          <w:rFonts w:ascii="Tahoma" w:hAnsi="Tahoma"/>
          <w:sz w:val="22"/>
          <w:szCs w:val="22"/>
        </w:rPr>
      </w:pPr>
      <w:r w:rsidRPr="008C7698">
        <w:rPr>
          <w:rFonts w:ascii="Tahoma" w:hAnsi="Tahoma"/>
          <w:sz w:val="22"/>
          <w:szCs w:val="22"/>
        </w:rPr>
        <w:t xml:space="preserve">  </w:t>
      </w:r>
    </w:p>
    <w:p w14:paraId="3BC16DA0" w14:textId="77777777" w:rsidR="00FA63B6" w:rsidRPr="008C7698" w:rsidRDefault="00FA63B6">
      <w:pPr>
        <w:pStyle w:val="Standard"/>
        <w:rPr>
          <w:rFonts w:ascii="Tahoma" w:hAnsi="Tahoma"/>
          <w:sz w:val="22"/>
          <w:szCs w:val="22"/>
        </w:rPr>
      </w:pPr>
    </w:p>
    <w:p w14:paraId="0697743C" w14:textId="77777777" w:rsidR="00FA63B6" w:rsidRPr="008C7698" w:rsidRDefault="00FA63B6">
      <w:pPr>
        <w:pStyle w:val="Standard"/>
        <w:rPr>
          <w:sz w:val="22"/>
          <w:szCs w:val="22"/>
        </w:rPr>
      </w:pPr>
    </w:p>
    <w:p w14:paraId="7B52E4DB" w14:textId="77777777" w:rsidR="00FA63B6" w:rsidRPr="008C7698" w:rsidRDefault="00FA63B6">
      <w:pPr>
        <w:pStyle w:val="Standard"/>
        <w:rPr>
          <w:sz w:val="22"/>
          <w:szCs w:val="22"/>
        </w:rPr>
      </w:pPr>
    </w:p>
    <w:sectPr w:rsidR="00FA63B6" w:rsidRPr="008C7698" w:rsidSect="008C7698">
      <w:pgSz w:w="11906" w:h="16838"/>
      <w:pgMar w:top="720" w:right="720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1C15" w14:textId="77777777" w:rsidR="00EE78B6" w:rsidRDefault="00EE78B6">
      <w:r>
        <w:separator/>
      </w:r>
    </w:p>
  </w:endnote>
  <w:endnote w:type="continuationSeparator" w:id="0">
    <w:p w14:paraId="7FF8C153" w14:textId="77777777" w:rsidR="00EE78B6" w:rsidRDefault="00E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0D00" w14:textId="77777777" w:rsidR="00EE78B6" w:rsidRDefault="00EE78B6">
      <w:r>
        <w:rPr>
          <w:color w:val="000000"/>
        </w:rPr>
        <w:separator/>
      </w:r>
    </w:p>
  </w:footnote>
  <w:footnote w:type="continuationSeparator" w:id="0">
    <w:p w14:paraId="630C8D0D" w14:textId="77777777" w:rsidR="00EE78B6" w:rsidRDefault="00EE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E06E3"/>
    <w:multiLevelType w:val="multilevel"/>
    <w:tmpl w:val="D7A09D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30E617B"/>
    <w:multiLevelType w:val="multilevel"/>
    <w:tmpl w:val="D7A0B6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B6"/>
    <w:rsid w:val="00012611"/>
    <w:rsid w:val="000167BA"/>
    <w:rsid w:val="000C2118"/>
    <w:rsid w:val="00144521"/>
    <w:rsid w:val="00222F9D"/>
    <w:rsid w:val="00225DAC"/>
    <w:rsid w:val="002644CC"/>
    <w:rsid w:val="00295544"/>
    <w:rsid w:val="003F7B32"/>
    <w:rsid w:val="004E3178"/>
    <w:rsid w:val="005033A7"/>
    <w:rsid w:val="00567A6B"/>
    <w:rsid w:val="005F4B54"/>
    <w:rsid w:val="006032C5"/>
    <w:rsid w:val="006C14BD"/>
    <w:rsid w:val="007C412D"/>
    <w:rsid w:val="008067AE"/>
    <w:rsid w:val="00815C42"/>
    <w:rsid w:val="00897414"/>
    <w:rsid w:val="008C5185"/>
    <w:rsid w:val="008C7698"/>
    <w:rsid w:val="009E3689"/>
    <w:rsid w:val="00A27D01"/>
    <w:rsid w:val="00A43960"/>
    <w:rsid w:val="00AB15E4"/>
    <w:rsid w:val="00AD6094"/>
    <w:rsid w:val="00B1623A"/>
    <w:rsid w:val="00B753E3"/>
    <w:rsid w:val="00BA4D38"/>
    <w:rsid w:val="00D063BD"/>
    <w:rsid w:val="00D44E74"/>
    <w:rsid w:val="00DA6C77"/>
    <w:rsid w:val="00DE3BA7"/>
    <w:rsid w:val="00EA1536"/>
    <w:rsid w:val="00EB69C9"/>
    <w:rsid w:val="00EE78B6"/>
    <w:rsid w:val="00EF470B"/>
    <w:rsid w:val="00F417AC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ADF1"/>
  <w15:docId w15:val="{D60DF4D0-1694-416E-812B-A31BE1C7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470B"/>
  </w:style>
  <w:style w:type="paragraph" w:customStyle="1" w:styleId="Heading">
    <w:name w:val="Heading"/>
    <w:basedOn w:val="Standard"/>
    <w:next w:val="Textbody"/>
    <w:rsid w:val="00EF47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470B"/>
    <w:pPr>
      <w:spacing w:after="120"/>
    </w:pPr>
  </w:style>
  <w:style w:type="paragraph" w:styleId="Liste">
    <w:name w:val="List"/>
    <w:basedOn w:val="Textbody"/>
    <w:rsid w:val="00EF470B"/>
  </w:style>
  <w:style w:type="paragraph" w:styleId="Lgende">
    <w:name w:val="caption"/>
    <w:basedOn w:val="Standard"/>
    <w:rsid w:val="00EF47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470B"/>
    <w:pPr>
      <w:suppressLineNumbers/>
    </w:pPr>
  </w:style>
  <w:style w:type="character" w:customStyle="1" w:styleId="NumberingSymbols">
    <w:name w:val="Numbering Symbols"/>
    <w:rsid w:val="00EF470B"/>
  </w:style>
  <w:style w:type="character" w:customStyle="1" w:styleId="BulletSymbols">
    <w:name w:val="Bullet Symbols"/>
    <w:rsid w:val="00EF470B"/>
    <w:rPr>
      <w:rFonts w:ascii="OpenSymbol" w:eastAsia="OpenSymbol" w:hAnsi="OpenSymbol" w:cs="OpenSymbol"/>
    </w:rPr>
  </w:style>
  <w:style w:type="character" w:customStyle="1" w:styleId="Internetlink">
    <w:name w:val="Internet link"/>
    <w:rsid w:val="00EF470B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4C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4C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BACHELIER LERES</dc:creator>
  <cp:lastModifiedBy>Jacques piard</cp:lastModifiedBy>
  <cp:revision>9</cp:revision>
  <cp:lastPrinted>2021-01-12T10:36:00Z</cp:lastPrinted>
  <dcterms:created xsi:type="dcterms:W3CDTF">2021-02-07T17:51:00Z</dcterms:created>
  <dcterms:modified xsi:type="dcterms:W3CDTF">2021-02-07T20:15:00Z</dcterms:modified>
</cp:coreProperties>
</file>