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3B6" w:rsidRDefault="00FA63B6">
      <w:pPr>
        <w:pStyle w:val="Standard"/>
        <w:jc w:val="both"/>
        <w:rPr>
          <w:rFonts w:ascii="Tahoma" w:hAnsi="Tahoma"/>
          <w:sz w:val="21"/>
          <w:szCs w:val="21"/>
        </w:rPr>
      </w:pPr>
    </w:p>
    <w:p w:rsidR="00D063BD" w:rsidRDefault="00D063BD" w:rsidP="00D063BD">
      <w:pPr>
        <w:pStyle w:val="Standard"/>
        <w:jc w:val="center"/>
        <w:rPr>
          <w:rFonts w:ascii="Tahoma" w:hAnsi="Tahoma"/>
          <w:sz w:val="21"/>
          <w:szCs w:val="21"/>
        </w:rPr>
      </w:pPr>
      <w:r w:rsidRPr="00D063BD">
        <w:rPr>
          <w:rFonts w:eastAsia="Times New Roman" w:cs="Times New Roman"/>
          <w:noProof/>
          <w:kern w:val="0"/>
          <w:lang w:eastAsia="fr-FR" w:bidi="ar-SA"/>
        </w:rPr>
        <w:drawing>
          <wp:inline distT="0" distB="0" distL="0" distR="0">
            <wp:extent cx="2463165" cy="1847850"/>
            <wp:effectExtent l="0" t="0" r="0" b="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463165" cy="1847850"/>
                    </a:xfrm>
                    <a:prstGeom prst="rect">
                      <a:avLst/>
                    </a:prstGeom>
                  </pic:spPr>
                </pic:pic>
              </a:graphicData>
            </a:graphic>
          </wp:inline>
        </w:drawing>
      </w:r>
    </w:p>
    <w:p w:rsidR="00D063BD" w:rsidRDefault="00D063BD">
      <w:pPr>
        <w:pStyle w:val="Standard"/>
        <w:jc w:val="both"/>
        <w:rPr>
          <w:rFonts w:ascii="Tahoma" w:hAnsi="Tahoma"/>
          <w:sz w:val="21"/>
          <w:szCs w:val="21"/>
        </w:rPr>
      </w:pPr>
    </w:p>
    <w:p w:rsidR="00D063BD" w:rsidRDefault="00D063BD">
      <w:pPr>
        <w:pStyle w:val="Standard"/>
        <w:jc w:val="both"/>
        <w:rPr>
          <w:rFonts w:ascii="Tahoma" w:hAnsi="Tahoma"/>
          <w:sz w:val="21"/>
          <w:szCs w:val="21"/>
        </w:rPr>
      </w:pPr>
    </w:p>
    <w:p w:rsidR="00D063BD" w:rsidRDefault="00D063BD">
      <w:pPr>
        <w:pStyle w:val="Standard"/>
        <w:jc w:val="both"/>
        <w:rPr>
          <w:rFonts w:ascii="Tahoma" w:hAnsi="Tahoma"/>
          <w:sz w:val="21"/>
          <w:szCs w:val="21"/>
        </w:rPr>
      </w:pPr>
    </w:p>
    <w:p w:rsidR="00FA63B6" w:rsidRPr="008C7698" w:rsidRDefault="00AD6094">
      <w:pPr>
        <w:pStyle w:val="Standard"/>
        <w:jc w:val="center"/>
        <w:rPr>
          <w:rFonts w:ascii="Tahoma" w:hAnsi="Tahoma" w:cs="Tahoma"/>
          <w:b/>
          <w:bCs/>
          <w:sz w:val="22"/>
          <w:szCs w:val="22"/>
          <w:u w:val="single"/>
        </w:rPr>
      </w:pPr>
      <w:r w:rsidRPr="008C7698">
        <w:rPr>
          <w:rFonts w:ascii="Tahoma" w:hAnsi="Tahoma" w:cs="Tahoma"/>
          <w:b/>
          <w:bCs/>
          <w:sz w:val="22"/>
          <w:szCs w:val="22"/>
          <w:u w:val="single"/>
        </w:rPr>
        <w:t>RESIDENCE LA PROUE I</w:t>
      </w:r>
    </w:p>
    <w:p w:rsidR="00FA63B6" w:rsidRPr="008C7698" w:rsidRDefault="00FA63B6">
      <w:pPr>
        <w:pStyle w:val="Standard"/>
        <w:jc w:val="center"/>
        <w:rPr>
          <w:rFonts w:ascii="Tahoma" w:hAnsi="Tahoma" w:cs="Tahoma"/>
          <w:b/>
          <w:bCs/>
          <w:sz w:val="22"/>
          <w:szCs w:val="22"/>
          <w:u w:val="single"/>
        </w:rPr>
      </w:pPr>
    </w:p>
    <w:p w:rsidR="00FA63B6" w:rsidRPr="008C7698" w:rsidRDefault="00AD6094">
      <w:pPr>
        <w:pStyle w:val="Standard"/>
        <w:jc w:val="center"/>
        <w:rPr>
          <w:rFonts w:ascii="Tahoma" w:hAnsi="Tahoma" w:cs="Tahoma"/>
          <w:b/>
          <w:bCs/>
          <w:sz w:val="22"/>
          <w:szCs w:val="22"/>
          <w:u w:val="single"/>
        </w:rPr>
      </w:pPr>
      <w:r w:rsidRPr="008C7698">
        <w:rPr>
          <w:rFonts w:ascii="Tahoma" w:hAnsi="Tahoma" w:cs="Tahoma"/>
          <w:b/>
          <w:bCs/>
          <w:sz w:val="22"/>
          <w:szCs w:val="22"/>
          <w:u w:val="single"/>
        </w:rPr>
        <w:t>CONSEIL SYNDICAL</w:t>
      </w:r>
    </w:p>
    <w:p w:rsidR="00FA63B6" w:rsidRPr="008C7698" w:rsidRDefault="00FA63B6">
      <w:pPr>
        <w:pStyle w:val="Standard"/>
        <w:jc w:val="center"/>
        <w:rPr>
          <w:rFonts w:ascii="Tahoma" w:hAnsi="Tahoma" w:cs="Tahoma"/>
          <w:b/>
          <w:bCs/>
          <w:sz w:val="22"/>
          <w:szCs w:val="22"/>
          <w:u w:val="single"/>
        </w:rPr>
      </w:pPr>
    </w:p>
    <w:p w:rsidR="00FA63B6" w:rsidRPr="008C7698" w:rsidRDefault="00AD6094">
      <w:pPr>
        <w:pStyle w:val="Standard"/>
        <w:jc w:val="center"/>
        <w:rPr>
          <w:rFonts w:ascii="Tahoma" w:hAnsi="Tahoma" w:cs="Tahoma"/>
          <w:b/>
          <w:bCs/>
          <w:sz w:val="22"/>
          <w:szCs w:val="22"/>
          <w:u w:val="single"/>
        </w:rPr>
      </w:pPr>
      <w:r w:rsidRPr="008C7698">
        <w:rPr>
          <w:rFonts w:ascii="Tahoma" w:hAnsi="Tahoma" w:cs="Tahoma"/>
          <w:b/>
          <w:bCs/>
          <w:sz w:val="22"/>
          <w:szCs w:val="22"/>
          <w:u w:val="single"/>
        </w:rPr>
        <w:t>COMPTE-RENDU REUNION DU 7 DECEMBRE 2020</w:t>
      </w:r>
    </w:p>
    <w:p w:rsidR="00FA63B6" w:rsidRPr="008C7698" w:rsidRDefault="00FA63B6">
      <w:pPr>
        <w:pStyle w:val="Standard"/>
        <w:jc w:val="center"/>
        <w:rPr>
          <w:rFonts w:ascii="Tahoma" w:hAnsi="Tahoma" w:cs="Tahoma"/>
          <w:b/>
          <w:bCs/>
          <w:sz w:val="22"/>
          <w:szCs w:val="22"/>
          <w:u w:val="single"/>
        </w:rPr>
      </w:pPr>
    </w:p>
    <w:p w:rsidR="00FA63B6" w:rsidRPr="008C7698" w:rsidRDefault="00FA63B6">
      <w:pPr>
        <w:pStyle w:val="Standard"/>
        <w:rPr>
          <w:rFonts w:ascii="Tahoma" w:hAnsi="Tahoma" w:cs="Tahoma"/>
          <w:sz w:val="22"/>
          <w:szCs w:val="22"/>
          <w:u w:val="single"/>
        </w:rPr>
      </w:pPr>
    </w:p>
    <w:p w:rsidR="00FA63B6" w:rsidRPr="008C7698" w:rsidRDefault="00AD6094">
      <w:pPr>
        <w:pStyle w:val="Standard"/>
        <w:rPr>
          <w:rFonts w:ascii="Tahoma" w:hAnsi="Tahoma" w:cs="Tahoma"/>
          <w:sz w:val="22"/>
          <w:szCs w:val="22"/>
          <w:u w:val="single"/>
        </w:rPr>
      </w:pPr>
      <w:r w:rsidRPr="008C7698">
        <w:rPr>
          <w:rFonts w:ascii="Tahoma" w:hAnsi="Tahoma" w:cs="Tahoma"/>
          <w:sz w:val="22"/>
          <w:szCs w:val="22"/>
          <w:u w:val="single"/>
        </w:rPr>
        <w:t>Présents :</w:t>
      </w:r>
    </w:p>
    <w:p w:rsidR="00FA63B6" w:rsidRPr="008C7698" w:rsidRDefault="00FA63B6">
      <w:pPr>
        <w:pStyle w:val="Standard"/>
        <w:rPr>
          <w:rFonts w:ascii="Tahoma" w:hAnsi="Tahoma" w:cs="Tahoma"/>
          <w:sz w:val="22"/>
          <w:szCs w:val="22"/>
          <w:u w:val="single"/>
        </w:rPr>
      </w:pPr>
    </w:p>
    <w:p w:rsidR="00FA63B6" w:rsidRPr="008C7698" w:rsidRDefault="00AD6094">
      <w:pPr>
        <w:pStyle w:val="Standard"/>
        <w:rPr>
          <w:rFonts w:ascii="Tahoma" w:hAnsi="Tahoma" w:cs="Tahoma"/>
          <w:sz w:val="22"/>
          <w:szCs w:val="22"/>
        </w:rPr>
      </w:pPr>
      <w:r w:rsidRPr="008C7698">
        <w:rPr>
          <w:rFonts w:ascii="Tahoma" w:hAnsi="Tahoma" w:cs="Tahoma"/>
          <w:sz w:val="22"/>
          <w:szCs w:val="22"/>
        </w:rPr>
        <w:t xml:space="preserve">Mme Jocelyne </w:t>
      </w:r>
      <w:proofErr w:type="gramStart"/>
      <w:r w:rsidRPr="008C7698">
        <w:rPr>
          <w:rFonts w:ascii="Tahoma" w:hAnsi="Tahoma" w:cs="Tahoma"/>
          <w:sz w:val="22"/>
          <w:szCs w:val="22"/>
        </w:rPr>
        <w:t>MARUGAN ,</w:t>
      </w:r>
      <w:proofErr w:type="gramEnd"/>
      <w:r w:rsidRPr="008C7698">
        <w:rPr>
          <w:rFonts w:ascii="Tahoma" w:hAnsi="Tahoma" w:cs="Tahoma"/>
          <w:sz w:val="22"/>
          <w:szCs w:val="22"/>
        </w:rPr>
        <w:t xml:space="preserve"> MM. </w:t>
      </w:r>
      <w:r w:rsidR="000C2118" w:rsidRPr="008C7698">
        <w:rPr>
          <w:rFonts w:ascii="Tahoma" w:hAnsi="Tahoma" w:cs="Tahoma"/>
          <w:sz w:val="22"/>
          <w:szCs w:val="22"/>
        </w:rPr>
        <w:t>Philippe BACHELIER-LERES, Jean-François BIARD, Lionel HUET,</w:t>
      </w:r>
      <w:r w:rsidR="000C2118" w:rsidRPr="008C7698">
        <w:rPr>
          <w:rFonts w:ascii="Tahoma" w:hAnsi="Tahoma" w:cs="Tahoma"/>
          <w:sz w:val="22"/>
          <w:szCs w:val="22"/>
        </w:rPr>
        <w:br/>
        <w:t xml:space="preserve"> William </w:t>
      </w:r>
      <w:proofErr w:type="spellStart"/>
      <w:r w:rsidR="000C2118" w:rsidRPr="008C7698">
        <w:rPr>
          <w:rFonts w:ascii="Tahoma" w:hAnsi="Tahoma" w:cs="Tahoma"/>
          <w:sz w:val="22"/>
          <w:szCs w:val="22"/>
        </w:rPr>
        <w:t>LEMARCHAND,</w:t>
      </w:r>
      <w:r w:rsidRPr="008C7698">
        <w:rPr>
          <w:rFonts w:ascii="Tahoma" w:hAnsi="Tahoma" w:cs="Tahoma"/>
          <w:sz w:val="22"/>
          <w:szCs w:val="22"/>
        </w:rPr>
        <w:t>Georges</w:t>
      </w:r>
      <w:proofErr w:type="spellEnd"/>
      <w:r w:rsidRPr="008C7698">
        <w:rPr>
          <w:rFonts w:ascii="Tahoma" w:hAnsi="Tahoma" w:cs="Tahoma"/>
          <w:sz w:val="22"/>
          <w:szCs w:val="22"/>
        </w:rPr>
        <w:t xml:space="preserve"> PERRAULT, </w:t>
      </w:r>
      <w:r w:rsidR="000C2118" w:rsidRPr="008C7698">
        <w:rPr>
          <w:rFonts w:ascii="Tahoma" w:hAnsi="Tahoma" w:cs="Tahoma"/>
          <w:sz w:val="22"/>
          <w:szCs w:val="22"/>
        </w:rPr>
        <w:t>Jacques PIARD.</w:t>
      </w:r>
    </w:p>
    <w:p w:rsidR="00FA63B6" w:rsidRPr="008C7698" w:rsidRDefault="00FA63B6">
      <w:pPr>
        <w:pStyle w:val="Standard"/>
        <w:rPr>
          <w:rFonts w:ascii="Tahoma" w:hAnsi="Tahoma" w:cs="Tahoma"/>
          <w:sz w:val="22"/>
          <w:szCs w:val="22"/>
        </w:rPr>
      </w:pPr>
    </w:p>
    <w:p w:rsidR="00FA63B6" w:rsidRPr="008C7698" w:rsidRDefault="00AD6094">
      <w:pPr>
        <w:pStyle w:val="Standard"/>
        <w:rPr>
          <w:rFonts w:ascii="Tahoma" w:hAnsi="Tahoma" w:cs="Tahoma"/>
          <w:sz w:val="22"/>
          <w:szCs w:val="22"/>
          <w:u w:val="single"/>
        </w:rPr>
      </w:pPr>
      <w:r w:rsidRPr="008C7698">
        <w:rPr>
          <w:rFonts w:ascii="Tahoma" w:hAnsi="Tahoma" w:cs="Tahoma"/>
          <w:sz w:val="22"/>
          <w:szCs w:val="22"/>
          <w:u w:val="single"/>
        </w:rPr>
        <w:t>Absent excusé :</w:t>
      </w:r>
    </w:p>
    <w:p w:rsidR="00FA63B6" w:rsidRPr="008C7698" w:rsidRDefault="00FA63B6">
      <w:pPr>
        <w:pStyle w:val="Standard"/>
        <w:rPr>
          <w:rFonts w:ascii="Tahoma" w:hAnsi="Tahoma" w:cs="Tahoma"/>
          <w:sz w:val="22"/>
          <w:szCs w:val="22"/>
          <w:u w:val="single"/>
        </w:rPr>
      </w:pPr>
    </w:p>
    <w:p w:rsidR="00FA63B6" w:rsidRPr="008C7698" w:rsidRDefault="00AD6094">
      <w:pPr>
        <w:pStyle w:val="Standard"/>
        <w:rPr>
          <w:rFonts w:ascii="Tahoma" w:hAnsi="Tahoma" w:cs="Tahoma"/>
          <w:sz w:val="22"/>
          <w:szCs w:val="22"/>
        </w:rPr>
      </w:pPr>
      <w:r w:rsidRPr="008C7698">
        <w:rPr>
          <w:rFonts w:ascii="Tahoma" w:hAnsi="Tahoma" w:cs="Tahoma"/>
          <w:sz w:val="22"/>
          <w:szCs w:val="22"/>
        </w:rPr>
        <w:t>M. Guy LENEN.</w:t>
      </w:r>
    </w:p>
    <w:p w:rsidR="00FA63B6" w:rsidRPr="008C7698" w:rsidRDefault="00FA63B6">
      <w:pPr>
        <w:pStyle w:val="Standard"/>
        <w:rPr>
          <w:rFonts w:ascii="Tahoma" w:hAnsi="Tahoma" w:cs="Tahoma"/>
          <w:sz w:val="22"/>
          <w:szCs w:val="22"/>
        </w:rPr>
      </w:pPr>
    </w:p>
    <w:p w:rsidR="00FA63B6" w:rsidRPr="008C7698" w:rsidRDefault="00AD6094">
      <w:pPr>
        <w:pStyle w:val="Standard"/>
        <w:rPr>
          <w:rFonts w:ascii="Tahoma" w:hAnsi="Tahoma" w:cs="Tahoma"/>
          <w:sz w:val="22"/>
          <w:szCs w:val="22"/>
          <w:u w:val="single"/>
        </w:rPr>
      </w:pPr>
      <w:r w:rsidRPr="008C7698">
        <w:rPr>
          <w:rFonts w:ascii="Tahoma" w:hAnsi="Tahoma" w:cs="Tahoma"/>
          <w:sz w:val="22"/>
          <w:szCs w:val="22"/>
          <w:u w:val="single"/>
        </w:rPr>
        <w:t>Rédaction :</w:t>
      </w:r>
    </w:p>
    <w:p w:rsidR="00FA63B6" w:rsidRPr="008C7698" w:rsidRDefault="00FA63B6">
      <w:pPr>
        <w:pStyle w:val="Standard"/>
        <w:rPr>
          <w:rFonts w:ascii="Tahoma" w:hAnsi="Tahoma" w:cs="Tahoma"/>
          <w:sz w:val="22"/>
          <w:szCs w:val="22"/>
          <w:u w:val="single"/>
        </w:rPr>
      </w:pPr>
    </w:p>
    <w:p w:rsidR="00FA63B6" w:rsidRPr="008C7698" w:rsidRDefault="00AD6094">
      <w:pPr>
        <w:pStyle w:val="Standard"/>
        <w:rPr>
          <w:rFonts w:ascii="Tahoma" w:hAnsi="Tahoma" w:cs="Tahoma"/>
          <w:sz w:val="22"/>
          <w:szCs w:val="22"/>
        </w:rPr>
      </w:pPr>
      <w:r w:rsidRPr="008C7698">
        <w:rPr>
          <w:rFonts w:ascii="Tahoma" w:hAnsi="Tahoma" w:cs="Tahoma"/>
          <w:sz w:val="22"/>
          <w:szCs w:val="22"/>
        </w:rPr>
        <w:t>Philippe BACHELIER-LERES.</w:t>
      </w:r>
    </w:p>
    <w:p w:rsidR="00FA63B6" w:rsidRPr="008C7698" w:rsidRDefault="00FA63B6">
      <w:pPr>
        <w:pStyle w:val="Standard"/>
        <w:rPr>
          <w:rFonts w:ascii="Tahoma" w:hAnsi="Tahoma" w:cs="Tahoma"/>
          <w:sz w:val="22"/>
          <w:szCs w:val="22"/>
        </w:rPr>
      </w:pPr>
    </w:p>
    <w:p w:rsidR="00FA63B6" w:rsidRPr="008C7698" w:rsidRDefault="00AD6094">
      <w:pPr>
        <w:pStyle w:val="Standard"/>
        <w:jc w:val="center"/>
        <w:rPr>
          <w:rFonts w:ascii="Tahoma" w:hAnsi="Tahoma" w:cs="Tahoma"/>
          <w:sz w:val="22"/>
          <w:szCs w:val="22"/>
        </w:rPr>
      </w:pPr>
      <w:r w:rsidRPr="008C7698">
        <w:rPr>
          <w:rFonts w:ascii="Tahoma" w:hAnsi="Tahoma" w:cs="Tahoma"/>
          <w:sz w:val="22"/>
          <w:szCs w:val="22"/>
        </w:rPr>
        <w:t>XXXXXXXXXXX</w:t>
      </w:r>
    </w:p>
    <w:p w:rsidR="00FA63B6" w:rsidRPr="008C7698" w:rsidRDefault="00FA63B6">
      <w:pPr>
        <w:pStyle w:val="Standard"/>
        <w:jc w:val="center"/>
        <w:rPr>
          <w:rFonts w:ascii="Tahoma" w:hAnsi="Tahoma" w:cs="Tahoma"/>
          <w:sz w:val="22"/>
          <w:szCs w:val="22"/>
        </w:rPr>
      </w:pPr>
    </w:p>
    <w:p w:rsidR="00FA63B6" w:rsidRPr="008C7698" w:rsidRDefault="00AD6094">
      <w:pPr>
        <w:pStyle w:val="Standard"/>
        <w:rPr>
          <w:rFonts w:ascii="Tahoma" w:hAnsi="Tahoma" w:cs="Tahoma"/>
          <w:sz w:val="22"/>
          <w:szCs w:val="22"/>
          <w:u w:val="single"/>
        </w:rPr>
      </w:pPr>
      <w:r w:rsidRPr="008C7698">
        <w:rPr>
          <w:rFonts w:ascii="Tahoma" w:hAnsi="Tahoma" w:cs="Tahoma"/>
          <w:sz w:val="22"/>
          <w:szCs w:val="22"/>
          <w:u w:val="single"/>
        </w:rPr>
        <w:t>Ordre du jour :</w:t>
      </w:r>
    </w:p>
    <w:p w:rsidR="00FA63B6" w:rsidRPr="008C7698" w:rsidRDefault="00FA63B6">
      <w:pPr>
        <w:pStyle w:val="Standard"/>
        <w:rPr>
          <w:rFonts w:ascii="Tahoma" w:hAnsi="Tahoma" w:cs="Tahoma"/>
          <w:sz w:val="22"/>
          <w:szCs w:val="22"/>
          <w:u w:val="single"/>
        </w:rPr>
      </w:pPr>
    </w:p>
    <w:p w:rsidR="00FA63B6" w:rsidRPr="008C7698" w:rsidRDefault="00AD6094">
      <w:pPr>
        <w:pStyle w:val="Standard"/>
        <w:rPr>
          <w:rFonts w:ascii="Tahoma" w:hAnsi="Tahoma" w:cs="Tahoma"/>
          <w:sz w:val="22"/>
          <w:szCs w:val="22"/>
        </w:rPr>
      </w:pPr>
      <w:r w:rsidRPr="008C7698">
        <w:rPr>
          <w:rFonts w:ascii="Tahoma" w:hAnsi="Tahoma" w:cs="Tahoma"/>
          <w:sz w:val="22"/>
          <w:szCs w:val="22"/>
        </w:rPr>
        <w:t>1 – suivi de la gestion de l'immeuble,</w:t>
      </w:r>
    </w:p>
    <w:p w:rsidR="00FA63B6" w:rsidRPr="008C7698" w:rsidRDefault="00AD6094">
      <w:pPr>
        <w:pStyle w:val="Standard"/>
        <w:rPr>
          <w:rFonts w:ascii="Tahoma" w:hAnsi="Tahoma" w:cs="Tahoma"/>
          <w:sz w:val="22"/>
          <w:szCs w:val="22"/>
        </w:rPr>
      </w:pPr>
      <w:r w:rsidRPr="008C7698">
        <w:rPr>
          <w:rFonts w:ascii="Tahoma" w:hAnsi="Tahoma" w:cs="Tahoma"/>
          <w:sz w:val="22"/>
          <w:szCs w:val="22"/>
        </w:rPr>
        <w:t>2 – suivi de l'entretien de la copropriété,</w:t>
      </w:r>
    </w:p>
    <w:p w:rsidR="00FA63B6" w:rsidRPr="008C7698" w:rsidRDefault="00AD6094">
      <w:pPr>
        <w:pStyle w:val="Standard"/>
        <w:rPr>
          <w:rFonts w:ascii="Tahoma" w:hAnsi="Tahoma" w:cs="Tahoma"/>
          <w:sz w:val="22"/>
          <w:szCs w:val="22"/>
        </w:rPr>
      </w:pPr>
      <w:r w:rsidRPr="008C7698">
        <w:rPr>
          <w:rFonts w:ascii="Tahoma" w:hAnsi="Tahoma" w:cs="Tahoma"/>
          <w:sz w:val="22"/>
          <w:szCs w:val="22"/>
        </w:rPr>
        <w:t>3 – absence de Mme TREVISAN, gestionnaire de la copropriété,</w:t>
      </w:r>
    </w:p>
    <w:p w:rsidR="00FA63B6" w:rsidRPr="008C7698" w:rsidRDefault="00AD6094">
      <w:pPr>
        <w:pStyle w:val="Standard"/>
        <w:rPr>
          <w:rFonts w:ascii="Tahoma" w:hAnsi="Tahoma" w:cs="Tahoma"/>
          <w:sz w:val="22"/>
          <w:szCs w:val="22"/>
        </w:rPr>
      </w:pPr>
      <w:r w:rsidRPr="008C7698">
        <w:rPr>
          <w:rFonts w:ascii="Tahoma" w:hAnsi="Tahoma" w:cs="Tahoma"/>
          <w:sz w:val="22"/>
          <w:szCs w:val="22"/>
        </w:rPr>
        <w:t>4 – nomination du président du CS (Conseil Syndical),</w:t>
      </w:r>
    </w:p>
    <w:p w:rsidR="00FA63B6" w:rsidRPr="008C7698" w:rsidRDefault="00AD6094">
      <w:pPr>
        <w:pStyle w:val="Standard"/>
        <w:rPr>
          <w:rFonts w:ascii="Tahoma" w:hAnsi="Tahoma" w:cs="Tahoma"/>
          <w:sz w:val="22"/>
          <w:szCs w:val="22"/>
        </w:rPr>
      </w:pPr>
      <w:r w:rsidRPr="008C7698">
        <w:rPr>
          <w:rFonts w:ascii="Tahoma" w:hAnsi="Tahoma" w:cs="Tahoma"/>
          <w:sz w:val="22"/>
          <w:szCs w:val="22"/>
        </w:rPr>
        <w:t xml:space="preserve">5 – </w:t>
      </w:r>
      <w:r w:rsidR="00295544" w:rsidRPr="008C7698">
        <w:rPr>
          <w:rFonts w:ascii="Tahoma" w:hAnsi="Tahoma" w:cs="Tahoma"/>
          <w:sz w:val="22"/>
          <w:szCs w:val="22"/>
        </w:rPr>
        <w:t>remplacement</w:t>
      </w:r>
      <w:r w:rsidRPr="008C7698">
        <w:rPr>
          <w:rFonts w:ascii="Tahoma" w:hAnsi="Tahoma" w:cs="Tahoma"/>
          <w:sz w:val="22"/>
          <w:szCs w:val="22"/>
        </w:rPr>
        <w:t xml:space="preserve"> de M. BONNIN,</w:t>
      </w:r>
    </w:p>
    <w:p w:rsidR="00FA63B6" w:rsidRPr="008C7698" w:rsidRDefault="00AD6094">
      <w:pPr>
        <w:pStyle w:val="Standard"/>
        <w:rPr>
          <w:rFonts w:ascii="Tahoma" w:hAnsi="Tahoma" w:cs="Tahoma"/>
          <w:sz w:val="22"/>
          <w:szCs w:val="22"/>
        </w:rPr>
      </w:pPr>
      <w:r w:rsidRPr="008C7698">
        <w:rPr>
          <w:rFonts w:ascii="Tahoma" w:hAnsi="Tahoma" w:cs="Tahoma"/>
          <w:sz w:val="22"/>
          <w:szCs w:val="22"/>
        </w:rPr>
        <w:t>6 – répartition des tâches au sein du CS,</w:t>
      </w:r>
    </w:p>
    <w:p w:rsidR="00FA63B6" w:rsidRPr="008C7698" w:rsidRDefault="00AD6094">
      <w:pPr>
        <w:pStyle w:val="Standard"/>
        <w:rPr>
          <w:rFonts w:ascii="Tahoma" w:hAnsi="Tahoma" w:cs="Tahoma"/>
          <w:sz w:val="22"/>
          <w:szCs w:val="22"/>
        </w:rPr>
      </w:pPr>
      <w:r w:rsidRPr="008C7698">
        <w:rPr>
          <w:rFonts w:ascii="Tahoma" w:hAnsi="Tahoma" w:cs="Tahoma"/>
          <w:sz w:val="22"/>
          <w:szCs w:val="22"/>
        </w:rPr>
        <w:t>7 – mobilisation des aides financières (rénovation BBC),</w:t>
      </w:r>
    </w:p>
    <w:p w:rsidR="00FA63B6" w:rsidRPr="008C7698" w:rsidRDefault="00AD6094">
      <w:pPr>
        <w:pStyle w:val="Standard"/>
        <w:rPr>
          <w:rFonts w:ascii="Tahoma" w:hAnsi="Tahoma" w:cs="Tahoma"/>
          <w:sz w:val="22"/>
          <w:szCs w:val="22"/>
        </w:rPr>
      </w:pPr>
      <w:r w:rsidRPr="008C7698">
        <w:rPr>
          <w:rFonts w:ascii="Tahoma" w:hAnsi="Tahoma" w:cs="Tahoma"/>
          <w:sz w:val="22"/>
          <w:szCs w:val="22"/>
        </w:rPr>
        <w:t>8 – refonte du livret d'accueil de la copropriété.</w:t>
      </w:r>
    </w:p>
    <w:p w:rsidR="00FA63B6" w:rsidRPr="008C7698" w:rsidRDefault="00FA63B6">
      <w:pPr>
        <w:pStyle w:val="Standard"/>
        <w:rPr>
          <w:rFonts w:ascii="Tahoma" w:hAnsi="Tahoma" w:cs="Tahoma"/>
          <w:sz w:val="22"/>
          <w:szCs w:val="22"/>
        </w:rPr>
      </w:pPr>
    </w:p>
    <w:p w:rsidR="00FA63B6" w:rsidRPr="008C7698" w:rsidRDefault="00AD6094">
      <w:pPr>
        <w:pStyle w:val="Standard"/>
        <w:jc w:val="center"/>
        <w:rPr>
          <w:rFonts w:ascii="Tahoma" w:hAnsi="Tahoma" w:cs="Tahoma"/>
          <w:sz w:val="22"/>
          <w:szCs w:val="22"/>
        </w:rPr>
      </w:pPr>
      <w:r w:rsidRPr="008C7698">
        <w:rPr>
          <w:rFonts w:ascii="Tahoma" w:hAnsi="Tahoma" w:cs="Tahoma"/>
          <w:sz w:val="22"/>
          <w:szCs w:val="22"/>
        </w:rPr>
        <w:t>XXXXXXXXXX</w:t>
      </w:r>
    </w:p>
    <w:p w:rsidR="00FA63B6" w:rsidRPr="008C7698" w:rsidRDefault="00FA63B6">
      <w:pPr>
        <w:pStyle w:val="Standard"/>
        <w:jc w:val="center"/>
        <w:rPr>
          <w:rFonts w:ascii="Tahoma" w:hAnsi="Tahoma" w:cs="Tahoma"/>
          <w:sz w:val="22"/>
          <w:szCs w:val="22"/>
        </w:rPr>
      </w:pPr>
    </w:p>
    <w:p w:rsidR="00FA63B6" w:rsidRPr="008C7698" w:rsidRDefault="00AD6094">
      <w:pPr>
        <w:pStyle w:val="Standard"/>
        <w:rPr>
          <w:rFonts w:ascii="Tahoma" w:hAnsi="Tahoma" w:cs="Tahoma"/>
          <w:sz w:val="22"/>
          <w:szCs w:val="22"/>
          <w:u w:val="single"/>
        </w:rPr>
      </w:pPr>
      <w:r w:rsidRPr="008C7698">
        <w:rPr>
          <w:rFonts w:ascii="Tahoma" w:hAnsi="Tahoma" w:cs="Tahoma"/>
          <w:sz w:val="22"/>
          <w:szCs w:val="22"/>
          <w:u w:val="single"/>
        </w:rPr>
        <w:t>1 – suivi de la gestion de l'immeuble :</w:t>
      </w:r>
    </w:p>
    <w:p w:rsidR="00FA63B6" w:rsidRPr="008C7698" w:rsidRDefault="00FA63B6">
      <w:pPr>
        <w:pStyle w:val="Standard"/>
        <w:rPr>
          <w:rFonts w:ascii="Tahoma" w:hAnsi="Tahoma" w:cs="Tahoma"/>
          <w:sz w:val="22"/>
          <w:szCs w:val="22"/>
          <w:u w:val="single"/>
        </w:rPr>
      </w:pPr>
    </w:p>
    <w:p w:rsidR="00FA63B6" w:rsidRPr="008C7698" w:rsidRDefault="00AD6094">
      <w:pPr>
        <w:pStyle w:val="Standard"/>
        <w:rPr>
          <w:rFonts w:ascii="Tahoma" w:hAnsi="Tahoma" w:cs="Tahoma"/>
          <w:sz w:val="22"/>
          <w:szCs w:val="22"/>
        </w:rPr>
      </w:pPr>
      <w:r w:rsidRPr="008C7698">
        <w:rPr>
          <w:rFonts w:ascii="Tahoma" w:hAnsi="Tahoma" w:cs="Tahoma"/>
          <w:sz w:val="22"/>
          <w:szCs w:val="22"/>
        </w:rPr>
        <w:t>- 5 novembre 2020 : transmission aux membres du CS d'une invitation à une réunion en ligne, à l'initiative de Energies Nantes Métropole, réunion destinée aux usagers du réseau de chaleur.</w:t>
      </w:r>
    </w:p>
    <w:p w:rsidR="00FA63B6" w:rsidRPr="008C7698" w:rsidRDefault="00FA63B6">
      <w:pPr>
        <w:pStyle w:val="Standard"/>
        <w:rPr>
          <w:rFonts w:ascii="Tahoma" w:hAnsi="Tahoma" w:cs="Tahoma"/>
          <w:sz w:val="22"/>
          <w:szCs w:val="22"/>
        </w:rPr>
      </w:pPr>
    </w:p>
    <w:p w:rsidR="00FA63B6" w:rsidRPr="008C7698" w:rsidRDefault="00AD6094">
      <w:pPr>
        <w:pStyle w:val="Standard"/>
        <w:rPr>
          <w:rFonts w:ascii="Tahoma" w:hAnsi="Tahoma" w:cs="Tahoma"/>
          <w:sz w:val="22"/>
          <w:szCs w:val="22"/>
        </w:rPr>
      </w:pPr>
      <w:r w:rsidRPr="008C7698">
        <w:rPr>
          <w:rFonts w:ascii="Tahoma" w:hAnsi="Tahoma" w:cs="Tahoma"/>
          <w:sz w:val="22"/>
          <w:szCs w:val="22"/>
        </w:rPr>
        <w:t>- 6 novembre 2020 : nouveau rappel à la société KONE, dont les passages (maintenance des ascenseurs) accusent des retards croissants et récurrents.</w:t>
      </w:r>
    </w:p>
    <w:p w:rsidR="00FA63B6" w:rsidRPr="008C7698" w:rsidRDefault="00FA63B6">
      <w:pPr>
        <w:pStyle w:val="Standard"/>
        <w:rPr>
          <w:rFonts w:ascii="Tahoma" w:hAnsi="Tahoma" w:cs="Tahoma"/>
          <w:sz w:val="22"/>
          <w:szCs w:val="22"/>
        </w:rPr>
      </w:pPr>
    </w:p>
    <w:p w:rsidR="00FA63B6" w:rsidRPr="008C7698" w:rsidRDefault="00AD6094">
      <w:pPr>
        <w:pStyle w:val="Standard"/>
        <w:rPr>
          <w:rFonts w:ascii="Tahoma" w:hAnsi="Tahoma" w:cs="Tahoma"/>
          <w:sz w:val="22"/>
          <w:szCs w:val="22"/>
        </w:rPr>
      </w:pPr>
      <w:r w:rsidRPr="008C7698">
        <w:rPr>
          <w:rFonts w:ascii="Tahoma" w:hAnsi="Tahoma" w:cs="Tahoma"/>
          <w:sz w:val="22"/>
          <w:szCs w:val="22"/>
        </w:rPr>
        <w:lastRenderedPageBreak/>
        <w:t>- 7 novembre 2020 : transmission aux membres du CS d'un courriel de l'association des riverains de l'Île de Nantes, communication recensant des initiatives mises en place sur le quartier Île de Nantes.</w:t>
      </w:r>
    </w:p>
    <w:p w:rsidR="00FA63B6" w:rsidRPr="008C7698" w:rsidRDefault="00FA63B6">
      <w:pPr>
        <w:pStyle w:val="Standard"/>
        <w:rPr>
          <w:rFonts w:ascii="Tahoma" w:hAnsi="Tahoma" w:cs="Tahoma"/>
          <w:sz w:val="22"/>
          <w:szCs w:val="22"/>
        </w:rPr>
      </w:pPr>
    </w:p>
    <w:p w:rsidR="00FA63B6" w:rsidRPr="008C7698" w:rsidRDefault="00AD6094">
      <w:pPr>
        <w:pStyle w:val="Standard"/>
        <w:rPr>
          <w:rFonts w:ascii="Tahoma" w:hAnsi="Tahoma" w:cs="Tahoma"/>
          <w:sz w:val="22"/>
          <w:szCs w:val="22"/>
        </w:rPr>
      </w:pPr>
      <w:r w:rsidRPr="008C7698">
        <w:rPr>
          <w:rFonts w:ascii="Tahoma" w:hAnsi="Tahoma" w:cs="Tahoma"/>
          <w:sz w:val="22"/>
          <w:szCs w:val="22"/>
        </w:rPr>
        <w:t xml:space="preserve">- 9 novembre 2020 : présence de MM. LEMARCHAND et PIARD au </w:t>
      </w:r>
      <w:proofErr w:type="spellStart"/>
      <w:r w:rsidRPr="008C7698">
        <w:rPr>
          <w:rFonts w:ascii="Tahoma" w:hAnsi="Tahoma" w:cs="Tahoma"/>
          <w:sz w:val="22"/>
          <w:szCs w:val="22"/>
        </w:rPr>
        <w:t>rebornage</w:t>
      </w:r>
      <w:proofErr w:type="spellEnd"/>
      <w:r w:rsidRPr="008C7698">
        <w:rPr>
          <w:rFonts w:ascii="Tahoma" w:hAnsi="Tahoma" w:cs="Tahoma"/>
          <w:sz w:val="22"/>
          <w:szCs w:val="22"/>
        </w:rPr>
        <w:t xml:space="preserve"> de la parcelle Zamenhof (projet immobilier Loire en Scène).</w:t>
      </w:r>
    </w:p>
    <w:p w:rsidR="00FA63B6" w:rsidRPr="008C7698" w:rsidRDefault="00FA63B6">
      <w:pPr>
        <w:pStyle w:val="Standard"/>
        <w:rPr>
          <w:rFonts w:ascii="Tahoma" w:hAnsi="Tahoma" w:cs="Tahoma"/>
          <w:sz w:val="22"/>
          <w:szCs w:val="22"/>
        </w:rPr>
      </w:pPr>
    </w:p>
    <w:p w:rsidR="00FA63B6" w:rsidRPr="008C7698" w:rsidRDefault="00AD6094">
      <w:pPr>
        <w:pStyle w:val="Standard"/>
        <w:rPr>
          <w:rFonts w:ascii="Tahoma" w:hAnsi="Tahoma" w:cs="Tahoma"/>
          <w:sz w:val="22"/>
          <w:szCs w:val="22"/>
        </w:rPr>
      </w:pPr>
      <w:r w:rsidRPr="008C7698">
        <w:rPr>
          <w:rFonts w:ascii="Tahoma" w:hAnsi="Tahoma" w:cs="Tahoma"/>
          <w:sz w:val="22"/>
          <w:szCs w:val="22"/>
        </w:rPr>
        <w:t>- 9 novembre 2020 : suite à signalement par un copropriétaire d'un défaut sur une attache d'étoile décorative (façade Nord), la société FELIS a été sollicitée pour un déplacement/constat.</w:t>
      </w:r>
    </w:p>
    <w:p w:rsidR="00FA63B6" w:rsidRPr="008C7698" w:rsidRDefault="00FA63B6">
      <w:pPr>
        <w:pStyle w:val="Standard"/>
        <w:jc w:val="center"/>
        <w:rPr>
          <w:rFonts w:ascii="Tahoma" w:hAnsi="Tahoma" w:cs="Tahoma"/>
          <w:sz w:val="22"/>
          <w:szCs w:val="22"/>
        </w:rPr>
      </w:pPr>
    </w:p>
    <w:p w:rsidR="00FA63B6" w:rsidRPr="008C7698" w:rsidRDefault="00AD6094">
      <w:pPr>
        <w:pStyle w:val="Standard"/>
        <w:rPr>
          <w:rFonts w:ascii="Tahoma" w:hAnsi="Tahoma" w:cs="Tahoma"/>
          <w:sz w:val="22"/>
          <w:szCs w:val="22"/>
        </w:rPr>
      </w:pPr>
      <w:r w:rsidRPr="008C7698">
        <w:rPr>
          <w:rFonts w:ascii="Tahoma" w:hAnsi="Tahoma" w:cs="Tahoma"/>
          <w:sz w:val="22"/>
          <w:szCs w:val="22"/>
        </w:rPr>
        <w:t>- 16 novembre 2020 : envoi à Mme HENAFF (comptable Nexity pour la copropriété) des factures à provisionner pour 2019/2020, car les travaux, objets de ces dernières, ont été effectués et sont à régler.</w:t>
      </w:r>
    </w:p>
    <w:p w:rsidR="00FA63B6" w:rsidRPr="008C7698" w:rsidRDefault="00FA63B6">
      <w:pPr>
        <w:pStyle w:val="Standard"/>
        <w:rPr>
          <w:rFonts w:ascii="Tahoma" w:hAnsi="Tahoma" w:cs="Tahoma"/>
          <w:sz w:val="22"/>
          <w:szCs w:val="22"/>
        </w:rPr>
      </w:pPr>
    </w:p>
    <w:p w:rsidR="00FA63B6" w:rsidRPr="008C7698" w:rsidRDefault="00FA63B6">
      <w:pPr>
        <w:pStyle w:val="Standard"/>
        <w:rPr>
          <w:rFonts w:ascii="Tahoma" w:hAnsi="Tahoma" w:cs="Tahoma"/>
          <w:sz w:val="22"/>
          <w:szCs w:val="22"/>
          <w:u w:val="single"/>
        </w:rPr>
      </w:pPr>
    </w:p>
    <w:p w:rsidR="00FA63B6" w:rsidRPr="008C7698" w:rsidRDefault="00AD6094">
      <w:pPr>
        <w:pStyle w:val="Standard"/>
        <w:rPr>
          <w:rFonts w:ascii="Tahoma" w:hAnsi="Tahoma" w:cs="Tahoma"/>
          <w:sz w:val="22"/>
          <w:szCs w:val="22"/>
        </w:rPr>
      </w:pPr>
      <w:r w:rsidRPr="008C7698">
        <w:rPr>
          <w:rFonts w:ascii="Tahoma" w:hAnsi="Tahoma" w:cs="Tahoma"/>
          <w:sz w:val="22"/>
          <w:szCs w:val="22"/>
        </w:rPr>
        <w:t xml:space="preserve">- 18 novembre 2020 : enlèvement/destruction du vieux compost, inadapté à la copropriété et devenu dépôt sauvage avec apparition de rats. Un projet de nouveau compost est à l'étude avec l'association </w:t>
      </w:r>
      <w:proofErr w:type="spellStart"/>
      <w:r w:rsidRPr="008C7698">
        <w:rPr>
          <w:rFonts w:ascii="Tahoma" w:hAnsi="Tahoma" w:cs="Tahoma"/>
          <w:sz w:val="22"/>
          <w:szCs w:val="22"/>
        </w:rPr>
        <w:t>Compostri</w:t>
      </w:r>
      <w:proofErr w:type="spellEnd"/>
      <w:r w:rsidRPr="008C7698">
        <w:rPr>
          <w:rFonts w:ascii="Tahoma" w:hAnsi="Tahoma" w:cs="Tahoma"/>
          <w:sz w:val="22"/>
          <w:szCs w:val="22"/>
        </w:rPr>
        <w:t>, projet perturbé par la crise sanitaire (2 confinements, restrictions des déplacements et des réunions).</w:t>
      </w:r>
    </w:p>
    <w:p w:rsidR="00FA63B6" w:rsidRPr="008C7698" w:rsidRDefault="00AD6094">
      <w:pPr>
        <w:pStyle w:val="Standard"/>
        <w:rPr>
          <w:rFonts w:ascii="Tahoma" w:hAnsi="Tahoma" w:cs="Tahoma"/>
          <w:sz w:val="22"/>
          <w:szCs w:val="22"/>
        </w:rPr>
      </w:pPr>
      <w:r w:rsidRPr="008C7698">
        <w:rPr>
          <w:rFonts w:ascii="Tahoma" w:hAnsi="Tahoma" w:cs="Tahoma"/>
          <w:sz w:val="22"/>
          <w:szCs w:val="22"/>
        </w:rPr>
        <w:t>Un rendez-</w:t>
      </w:r>
      <w:r w:rsidR="00295544" w:rsidRPr="008C7698">
        <w:rPr>
          <w:rFonts w:ascii="Tahoma" w:hAnsi="Tahoma" w:cs="Tahoma"/>
          <w:sz w:val="22"/>
          <w:szCs w:val="22"/>
        </w:rPr>
        <w:t>vous en</w:t>
      </w:r>
      <w:r w:rsidRPr="008C7698">
        <w:rPr>
          <w:rFonts w:ascii="Tahoma" w:hAnsi="Tahoma" w:cs="Tahoma"/>
          <w:sz w:val="22"/>
          <w:szCs w:val="22"/>
        </w:rPr>
        <w:t xml:space="preserve"> visioconférence (1er obligatoire pour lancer l'opération composteur), prévu le 2 décembre 2020 n'a pu se tenir en raison d'une impossibilité médicale pour Mme BACHELIER-LERES d'y participer.</w:t>
      </w:r>
    </w:p>
    <w:p w:rsidR="00FA63B6" w:rsidRPr="008C7698" w:rsidRDefault="00AD6094">
      <w:pPr>
        <w:pStyle w:val="Standard"/>
        <w:rPr>
          <w:rFonts w:ascii="Tahoma" w:hAnsi="Tahoma" w:cs="Tahoma"/>
          <w:sz w:val="22"/>
          <w:szCs w:val="22"/>
        </w:rPr>
      </w:pPr>
      <w:r w:rsidRPr="008C7698">
        <w:rPr>
          <w:rFonts w:ascii="Tahoma" w:hAnsi="Tahoma" w:cs="Tahoma"/>
          <w:sz w:val="22"/>
          <w:szCs w:val="22"/>
        </w:rPr>
        <w:t>Un nouveau rendez-vous en visioconférence est prévu courant janvier 2021.</w:t>
      </w:r>
    </w:p>
    <w:p w:rsidR="00FA63B6" w:rsidRPr="008C7698" w:rsidRDefault="00FA63B6">
      <w:pPr>
        <w:pStyle w:val="Standard"/>
        <w:rPr>
          <w:rFonts w:ascii="Tahoma" w:hAnsi="Tahoma" w:cs="Tahoma"/>
          <w:sz w:val="22"/>
          <w:szCs w:val="22"/>
        </w:rPr>
      </w:pPr>
    </w:p>
    <w:p w:rsidR="00FA63B6" w:rsidRPr="008C7698" w:rsidRDefault="00AD6094">
      <w:pPr>
        <w:pStyle w:val="Standard"/>
        <w:rPr>
          <w:rFonts w:ascii="Tahoma" w:hAnsi="Tahoma" w:cs="Tahoma"/>
          <w:sz w:val="22"/>
          <w:szCs w:val="22"/>
        </w:rPr>
      </w:pPr>
      <w:r w:rsidRPr="008C7698">
        <w:rPr>
          <w:rFonts w:ascii="Tahoma" w:hAnsi="Tahoma" w:cs="Tahoma"/>
          <w:sz w:val="22"/>
          <w:szCs w:val="22"/>
        </w:rPr>
        <w:t>- 19 novembre 2020 : demande de deux copropriétaires pour l'installation de bornes de recharge pour véhicules électriques ou hybrides. Le CS va mettre une étude en œuvre pour une solution adaptée ; un vote en AG devra intervenir avant tout chantier de cet ordre.</w:t>
      </w:r>
    </w:p>
    <w:p w:rsidR="00FA63B6" w:rsidRPr="008C7698" w:rsidRDefault="00FA63B6">
      <w:pPr>
        <w:pStyle w:val="Standard"/>
        <w:rPr>
          <w:rFonts w:ascii="Tahoma" w:hAnsi="Tahoma" w:cs="Tahoma"/>
          <w:sz w:val="22"/>
          <w:szCs w:val="22"/>
        </w:rPr>
      </w:pPr>
    </w:p>
    <w:p w:rsidR="00FA63B6" w:rsidRPr="008C7698" w:rsidRDefault="00AD6094">
      <w:pPr>
        <w:pStyle w:val="Standard"/>
        <w:rPr>
          <w:rFonts w:ascii="Tahoma" w:hAnsi="Tahoma" w:cs="Tahoma"/>
          <w:sz w:val="22"/>
          <w:szCs w:val="22"/>
        </w:rPr>
      </w:pPr>
      <w:r w:rsidRPr="008C7698">
        <w:rPr>
          <w:rFonts w:ascii="Tahoma" w:hAnsi="Tahoma" w:cs="Tahoma"/>
          <w:sz w:val="22"/>
          <w:szCs w:val="22"/>
        </w:rPr>
        <w:t>- 25 novembre 2020 : la société KONE a été interpellée par diverses personnes (membres du CS, employée d'immeuble, copropriétaires) au sujet de bruits remarqués lors des mouvements d'ascenseurs (pair et impair).</w:t>
      </w:r>
    </w:p>
    <w:p w:rsidR="00FA63B6" w:rsidRPr="008C7698" w:rsidRDefault="00AD6094">
      <w:pPr>
        <w:pStyle w:val="Standard"/>
        <w:rPr>
          <w:rFonts w:ascii="Tahoma" w:hAnsi="Tahoma" w:cs="Tahoma"/>
          <w:sz w:val="22"/>
          <w:szCs w:val="22"/>
        </w:rPr>
      </w:pPr>
      <w:r w:rsidRPr="008C7698">
        <w:rPr>
          <w:rFonts w:ascii="Tahoma" w:hAnsi="Tahoma" w:cs="Tahoma"/>
          <w:sz w:val="22"/>
          <w:szCs w:val="22"/>
        </w:rPr>
        <w:t>Le constat est que la société KONE tarde à réagir malgré les relances. Le CS décide de mandater la société A</w:t>
      </w:r>
      <w:r w:rsidR="000C2118" w:rsidRPr="008C7698">
        <w:rPr>
          <w:rFonts w:ascii="Tahoma" w:hAnsi="Tahoma" w:cs="Tahoma"/>
          <w:sz w:val="22"/>
          <w:szCs w:val="22"/>
        </w:rPr>
        <w:t>CCEO, qui supervise la maintenance des ascenseurs,</w:t>
      </w:r>
      <w:r w:rsidRPr="008C7698">
        <w:rPr>
          <w:rFonts w:ascii="Tahoma" w:hAnsi="Tahoma" w:cs="Tahoma"/>
          <w:sz w:val="22"/>
          <w:szCs w:val="22"/>
        </w:rPr>
        <w:t xml:space="preserve"> pour régler cette question (suivi : Lionel HUET).</w:t>
      </w:r>
    </w:p>
    <w:p w:rsidR="00FA63B6" w:rsidRPr="008C7698" w:rsidRDefault="00FA63B6">
      <w:pPr>
        <w:pStyle w:val="Standard"/>
        <w:rPr>
          <w:rFonts w:ascii="Tahoma" w:hAnsi="Tahoma" w:cs="Tahoma"/>
          <w:sz w:val="22"/>
          <w:szCs w:val="22"/>
        </w:rPr>
      </w:pPr>
    </w:p>
    <w:p w:rsidR="00FA63B6" w:rsidRPr="008C7698" w:rsidRDefault="00AD6094">
      <w:pPr>
        <w:pStyle w:val="Standard"/>
        <w:rPr>
          <w:rFonts w:ascii="Tahoma" w:hAnsi="Tahoma" w:cs="Tahoma"/>
          <w:sz w:val="22"/>
          <w:szCs w:val="22"/>
          <w:u w:val="single"/>
        </w:rPr>
      </w:pPr>
      <w:r w:rsidRPr="008C7698">
        <w:rPr>
          <w:rFonts w:ascii="Tahoma" w:hAnsi="Tahoma" w:cs="Tahoma"/>
          <w:sz w:val="22"/>
          <w:szCs w:val="22"/>
          <w:u w:val="single"/>
        </w:rPr>
        <w:t>2 – suivi de l'entretien de la copropriété :</w:t>
      </w:r>
    </w:p>
    <w:p w:rsidR="00FA63B6" w:rsidRPr="008C7698" w:rsidRDefault="00FA63B6">
      <w:pPr>
        <w:pStyle w:val="Standard"/>
        <w:rPr>
          <w:rFonts w:ascii="Tahoma" w:hAnsi="Tahoma" w:cs="Tahoma"/>
          <w:sz w:val="22"/>
          <w:szCs w:val="22"/>
          <w:u w:val="single"/>
        </w:rPr>
      </w:pPr>
    </w:p>
    <w:p w:rsidR="00FA63B6" w:rsidRPr="008C7698" w:rsidRDefault="00AD6094">
      <w:pPr>
        <w:pStyle w:val="Standard"/>
        <w:rPr>
          <w:rFonts w:ascii="Tahoma" w:hAnsi="Tahoma" w:cs="Tahoma"/>
          <w:sz w:val="22"/>
          <w:szCs w:val="22"/>
        </w:rPr>
      </w:pPr>
      <w:r w:rsidRPr="008C7698">
        <w:rPr>
          <w:rFonts w:ascii="Tahoma" w:hAnsi="Tahoma" w:cs="Tahoma"/>
          <w:sz w:val="22"/>
          <w:szCs w:val="22"/>
        </w:rPr>
        <w:t xml:space="preserve">- 9 novembre 2020 : réparation d'une fuite alimentation EF (eau froide) au n° </w:t>
      </w:r>
      <w:proofErr w:type="gramStart"/>
      <w:r w:rsidRPr="008C7698">
        <w:rPr>
          <w:rFonts w:ascii="Tahoma" w:hAnsi="Tahoma" w:cs="Tahoma"/>
          <w:sz w:val="22"/>
          <w:szCs w:val="22"/>
        </w:rPr>
        <w:t>9 .</w:t>
      </w:r>
      <w:proofErr w:type="gramEnd"/>
      <w:r w:rsidRPr="008C7698">
        <w:rPr>
          <w:rFonts w:ascii="Tahoma" w:hAnsi="Tahoma" w:cs="Tahoma"/>
          <w:sz w:val="22"/>
          <w:szCs w:val="22"/>
        </w:rPr>
        <w:t xml:space="preserve"> Contrôle également dans les caves du n° 8.</w:t>
      </w:r>
    </w:p>
    <w:p w:rsidR="00FA63B6" w:rsidRPr="008C7698" w:rsidRDefault="00AD6094">
      <w:pPr>
        <w:pStyle w:val="Standard"/>
        <w:rPr>
          <w:rFonts w:ascii="Tahoma" w:hAnsi="Tahoma" w:cs="Tahoma"/>
          <w:sz w:val="22"/>
          <w:szCs w:val="22"/>
        </w:rPr>
      </w:pPr>
      <w:r w:rsidRPr="008C7698">
        <w:rPr>
          <w:rFonts w:ascii="Tahoma" w:hAnsi="Tahoma" w:cs="Tahoma"/>
          <w:sz w:val="22"/>
          <w:szCs w:val="22"/>
        </w:rPr>
        <w:t>Fuite terrasse du n° 8, concernant des T3 et T2. Entreprises contactées pour intervention.</w:t>
      </w:r>
    </w:p>
    <w:p w:rsidR="00FA63B6" w:rsidRPr="008C7698" w:rsidRDefault="00FA63B6">
      <w:pPr>
        <w:pStyle w:val="Standard"/>
        <w:rPr>
          <w:rFonts w:ascii="Tahoma" w:hAnsi="Tahoma" w:cs="Tahoma"/>
          <w:sz w:val="22"/>
          <w:szCs w:val="22"/>
        </w:rPr>
      </w:pPr>
    </w:p>
    <w:p w:rsidR="00FA63B6" w:rsidRPr="008C7698" w:rsidRDefault="00AD6094">
      <w:pPr>
        <w:pStyle w:val="Standard"/>
        <w:rPr>
          <w:rFonts w:ascii="Tahoma" w:hAnsi="Tahoma" w:cs="Tahoma"/>
          <w:sz w:val="22"/>
          <w:szCs w:val="22"/>
        </w:rPr>
      </w:pPr>
      <w:r w:rsidRPr="008C7698">
        <w:rPr>
          <w:rFonts w:ascii="Tahoma" w:hAnsi="Tahoma" w:cs="Tahoma"/>
          <w:sz w:val="22"/>
          <w:szCs w:val="22"/>
        </w:rPr>
        <w:t>-3 décembre 2020 : réparation fuite EF au 1er étage du n° 9.</w:t>
      </w:r>
    </w:p>
    <w:p w:rsidR="00FA63B6" w:rsidRPr="008C7698" w:rsidRDefault="00FA63B6">
      <w:pPr>
        <w:pStyle w:val="Standard"/>
        <w:rPr>
          <w:rFonts w:ascii="Tahoma" w:hAnsi="Tahoma" w:cs="Tahoma"/>
          <w:sz w:val="22"/>
          <w:szCs w:val="22"/>
        </w:rPr>
      </w:pPr>
    </w:p>
    <w:p w:rsidR="00FA63B6" w:rsidRPr="008C7698" w:rsidRDefault="00AD6094">
      <w:pPr>
        <w:pStyle w:val="Standard"/>
        <w:rPr>
          <w:rFonts w:ascii="Tahoma" w:hAnsi="Tahoma" w:cs="Tahoma"/>
          <w:sz w:val="22"/>
          <w:szCs w:val="22"/>
        </w:rPr>
      </w:pPr>
      <w:r w:rsidRPr="008C7698">
        <w:rPr>
          <w:rFonts w:ascii="Tahoma" w:hAnsi="Tahoma" w:cs="Tahoma"/>
          <w:sz w:val="22"/>
          <w:szCs w:val="22"/>
        </w:rPr>
        <w:t xml:space="preserve"> </w:t>
      </w:r>
      <w:r w:rsidRPr="008C7698">
        <w:rPr>
          <w:rFonts w:ascii="Tahoma" w:hAnsi="Tahoma" w:cs="Tahoma"/>
          <w:sz w:val="22"/>
          <w:szCs w:val="22"/>
          <w:u w:val="single"/>
        </w:rPr>
        <w:t>3 – absence de Mme TREVISAN :</w:t>
      </w:r>
    </w:p>
    <w:p w:rsidR="00FA63B6" w:rsidRPr="008C7698" w:rsidRDefault="00FA63B6">
      <w:pPr>
        <w:pStyle w:val="Standard"/>
        <w:rPr>
          <w:rFonts w:ascii="Tahoma" w:hAnsi="Tahoma" w:cs="Tahoma"/>
          <w:sz w:val="22"/>
          <w:szCs w:val="22"/>
          <w:u w:val="single"/>
        </w:rPr>
      </w:pPr>
    </w:p>
    <w:p w:rsidR="00FA63B6" w:rsidRPr="008C7698" w:rsidRDefault="00AD6094">
      <w:pPr>
        <w:pStyle w:val="Standard"/>
        <w:rPr>
          <w:rFonts w:ascii="Tahoma" w:hAnsi="Tahoma" w:cs="Tahoma"/>
          <w:sz w:val="22"/>
          <w:szCs w:val="22"/>
        </w:rPr>
      </w:pPr>
      <w:r w:rsidRPr="008C7698">
        <w:rPr>
          <w:rFonts w:ascii="Tahoma" w:hAnsi="Tahoma" w:cs="Tahoma"/>
          <w:sz w:val="22"/>
          <w:szCs w:val="22"/>
        </w:rPr>
        <w:t>L'arrêt de travail de Mme TREVISAN, gestionnaire de la copropriété, à été prolongé de un mois à partir  du 7 décembre 2020.</w:t>
      </w:r>
    </w:p>
    <w:p w:rsidR="00FA63B6" w:rsidRPr="008C7698" w:rsidRDefault="00AD6094">
      <w:pPr>
        <w:pStyle w:val="Standard"/>
        <w:rPr>
          <w:rFonts w:ascii="Tahoma" w:hAnsi="Tahoma" w:cs="Tahoma"/>
          <w:sz w:val="22"/>
          <w:szCs w:val="22"/>
        </w:rPr>
      </w:pPr>
      <w:r w:rsidRPr="008C7698">
        <w:rPr>
          <w:rFonts w:ascii="Tahoma" w:hAnsi="Tahoma" w:cs="Tahoma"/>
          <w:sz w:val="22"/>
          <w:szCs w:val="22"/>
        </w:rPr>
        <w:t xml:space="preserve">Son retour étant incertain, le  CS décide </w:t>
      </w:r>
      <w:proofErr w:type="gramStart"/>
      <w:r w:rsidRPr="008C7698">
        <w:rPr>
          <w:rFonts w:ascii="Tahoma" w:hAnsi="Tahoma" w:cs="Tahoma"/>
          <w:sz w:val="22"/>
          <w:szCs w:val="22"/>
        </w:rPr>
        <w:t>d 'alerter</w:t>
      </w:r>
      <w:proofErr w:type="gramEnd"/>
      <w:r w:rsidRPr="008C7698">
        <w:rPr>
          <w:rFonts w:ascii="Tahoma" w:hAnsi="Tahoma" w:cs="Tahoma"/>
          <w:sz w:val="22"/>
          <w:szCs w:val="22"/>
        </w:rPr>
        <w:t xml:space="preserve"> officiellement le syndic en la personne de M. JAUZELON sur l'urgence de nommer un gestionnaire remplaçant. Cela afin d'achever la rédaction de l'ordre du jour de l'Assemblée Générale Extraordinaire et d'en fixer également la date au plus tôt.</w:t>
      </w:r>
    </w:p>
    <w:p w:rsidR="00FA63B6" w:rsidRPr="008C7698" w:rsidRDefault="00AD6094">
      <w:pPr>
        <w:pStyle w:val="Standard"/>
        <w:rPr>
          <w:rFonts w:ascii="Tahoma" w:hAnsi="Tahoma" w:cs="Tahoma"/>
          <w:sz w:val="22"/>
          <w:szCs w:val="22"/>
        </w:rPr>
      </w:pPr>
      <w:r w:rsidRPr="008C7698">
        <w:rPr>
          <w:rFonts w:ascii="Tahoma" w:hAnsi="Tahoma" w:cs="Tahoma"/>
          <w:sz w:val="22"/>
          <w:szCs w:val="22"/>
        </w:rPr>
        <w:t>La crise sanitaire actuelle complique les perspectives, sachant que les rassemblements physiques demeurent interdits jusqu'à une date future encore inconnue.</w:t>
      </w:r>
    </w:p>
    <w:p w:rsidR="00FA63B6" w:rsidRPr="008C7698" w:rsidRDefault="00AD6094">
      <w:pPr>
        <w:pStyle w:val="Standard"/>
        <w:rPr>
          <w:rFonts w:ascii="Tahoma" w:hAnsi="Tahoma" w:cs="Tahoma"/>
          <w:sz w:val="22"/>
          <w:szCs w:val="22"/>
        </w:rPr>
      </w:pPr>
      <w:r w:rsidRPr="008C7698">
        <w:rPr>
          <w:rFonts w:ascii="Tahoma" w:hAnsi="Tahoma" w:cs="Tahoma"/>
          <w:sz w:val="22"/>
          <w:szCs w:val="22"/>
        </w:rPr>
        <w:t>Se pose également la question de l'Assemblée Générale Ordinaire qui doit se tenir dans les six mois  de la clôture des comptes de la copropriété, c'est-à-dire au plus tard en mars 2021.</w:t>
      </w:r>
    </w:p>
    <w:p w:rsidR="00FA63B6" w:rsidRPr="008C7698" w:rsidRDefault="00FA63B6">
      <w:pPr>
        <w:pStyle w:val="Standard"/>
        <w:rPr>
          <w:rFonts w:ascii="Tahoma" w:hAnsi="Tahoma" w:cs="Tahoma"/>
          <w:sz w:val="22"/>
          <w:szCs w:val="22"/>
        </w:rPr>
      </w:pPr>
    </w:p>
    <w:p w:rsidR="00FA63B6" w:rsidRPr="008C7698" w:rsidRDefault="00AD6094">
      <w:pPr>
        <w:pStyle w:val="Standard"/>
        <w:rPr>
          <w:rFonts w:ascii="Tahoma" w:hAnsi="Tahoma" w:cs="Tahoma"/>
          <w:sz w:val="22"/>
          <w:szCs w:val="22"/>
          <w:u w:val="single"/>
        </w:rPr>
      </w:pPr>
      <w:r w:rsidRPr="008C7698">
        <w:rPr>
          <w:rFonts w:ascii="Tahoma" w:hAnsi="Tahoma" w:cs="Tahoma"/>
          <w:sz w:val="22"/>
          <w:szCs w:val="22"/>
          <w:u w:val="single"/>
        </w:rPr>
        <w:t>4 – nomination du président du CS :</w:t>
      </w:r>
    </w:p>
    <w:p w:rsidR="00FA63B6" w:rsidRPr="008C7698" w:rsidRDefault="00FA63B6">
      <w:pPr>
        <w:pStyle w:val="Standard"/>
        <w:rPr>
          <w:rFonts w:ascii="Tahoma" w:hAnsi="Tahoma" w:cs="Tahoma"/>
          <w:sz w:val="22"/>
          <w:szCs w:val="22"/>
          <w:u w:val="single"/>
        </w:rPr>
      </w:pPr>
    </w:p>
    <w:p w:rsidR="00FA63B6" w:rsidRPr="008C7698" w:rsidRDefault="00295544">
      <w:pPr>
        <w:pStyle w:val="Standard"/>
        <w:rPr>
          <w:rFonts w:ascii="Tahoma" w:hAnsi="Tahoma" w:cs="Tahoma"/>
          <w:sz w:val="22"/>
          <w:szCs w:val="22"/>
        </w:rPr>
      </w:pPr>
      <w:r w:rsidRPr="008C7698">
        <w:rPr>
          <w:rFonts w:ascii="Tahoma" w:hAnsi="Tahoma" w:cs="Tahoma"/>
          <w:sz w:val="22"/>
          <w:szCs w:val="22"/>
        </w:rPr>
        <w:t>M. William LEMARCHAND ayant seul fait acte de candidature est élu à l’unanimité.</w:t>
      </w:r>
    </w:p>
    <w:p w:rsidR="00FA63B6" w:rsidRPr="008C7698" w:rsidRDefault="00AD6094">
      <w:pPr>
        <w:pStyle w:val="Standard"/>
        <w:rPr>
          <w:rFonts w:ascii="Tahoma" w:hAnsi="Tahoma" w:cs="Tahoma"/>
          <w:sz w:val="22"/>
          <w:szCs w:val="22"/>
        </w:rPr>
      </w:pPr>
      <w:r w:rsidRPr="008C7698">
        <w:rPr>
          <w:rFonts w:ascii="Tahoma" w:hAnsi="Tahoma" w:cs="Tahoma"/>
          <w:sz w:val="22"/>
          <w:szCs w:val="22"/>
        </w:rPr>
        <w:t xml:space="preserve">Sa prise de fonction est immédiate, fonction qu'il exercera pour la durée restante du mandat du CS, </w:t>
      </w:r>
      <w:r w:rsidRPr="008C7698">
        <w:rPr>
          <w:rFonts w:ascii="Tahoma" w:hAnsi="Tahoma" w:cs="Tahoma"/>
          <w:sz w:val="22"/>
          <w:szCs w:val="22"/>
        </w:rPr>
        <w:lastRenderedPageBreak/>
        <w:t>c'est-à-dire janvier 2022.</w:t>
      </w:r>
    </w:p>
    <w:p w:rsidR="00FA63B6" w:rsidRPr="008C7698" w:rsidRDefault="00FA63B6">
      <w:pPr>
        <w:pStyle w:val="Standard"/>
        <w:rPr>
          <w:rFonts w:ascii="Tahoma" w:hAnsi="Tahoma" w:cs="Tahoma"/>
          <w:sz w:val="22"/>
          <w:szCs w:val="22"/>
        </w:rPr>
      </w:pPr>
    </w:p>
    <w:p w:rsidR="00FA63B6" w:rsidRPr="008C7698" w:rsidRDefault="00AD6094">
      <w:pPr>
        <w:pStyle w:val="Standard"/>
        <w:rPr>
          <w:rFonts w:ascii="Tahoma" w:hAnsi="Tahoma" w:cs="Tahoma"/>
          <w:sz w:val="22"/>
          <w:szCs w:val="22"/>
          <w:u w:val="single"/>
        </w:rPr>
      </w:pPr>
      <w:r w:rsidRPr="008C7698">
        <w:rPr>
          <w:rFonts w:ascii="Tahoma" w:hAnsi="Tahoma" w:cs="Tahoma"/>
          <w:sz w:val="22"/>
          <w:szCs w:val="22"/>
          <w:u w:val="single"/>
        </w:rPr>
        <w:t xml:space="preserve">5 – </w:t>
      </w:r>
      <w:r w:rsidR="000C2118" w:rsidRPr="008C7698">
        <w:rPr>
          <w:rFonts w:ascii="Tahoma" w:hAnsi="Tahoma" w:cs="Tahoma"/>
          <w:sz w:val="22"/>
          <w:szCs w:val="22"/>
          <w:u w:val="single"/>
        </w:rPr>
        <w:t>remplacement</w:t>
      </w:r>
      <w:r w:rsidRPr="008C7698">
        <w:rPr>
          <w:rFonts w:ascii="Tahoma" w:hAnsi="Tahoma" w:cs="Tahoma"/>
          <w:sz w:val="22"/>
          <w:szCs w:val="22"/>
          <w:u w:val="single"/>
        </w:rPr>
        <w:t xml:space="preserve"> de M. BONNIN :</w:t>
      </w:r>
    </w:p>
    <w:p w:rsidR="00FA63B6" w:rsidRPr="008C7698" w:rsidRDefault="00FA63B6">
      <w:pPr>
        <w:pStyle w:val="Standard"/>
        <w:rPr>
          <w:rFonts w:ascii="Tahoma" w:hAnsi="Tahoma" w:cs="Tahoma"/>
          <w:sz w:val="22"/>
          <w:szCs w:val="22"/>
          <w:u w:val="single"/>
        </w:rPr>
      </w:pPr>
    </w:p>
    <w:p w:rsidR="00FA63B6" w:rsidRPr="008C7698" w:rsidRDefault="00AD6094">
      <w:pPr>
        <w:pStyle w:val="Standard"/>
        <w:rPr>
          <w:rFonts w:ascii="Tahoma" w:hAnsi="Tahoma" w:cs="Tahoma"/>
          <w:sz w:val="22"/>
          <w:szCs w:val="22"/>
        </w:rPr>
      </w:pPr>
      <w:r w:rsidRPr="008C7698">
        <w:rPr>
          <w:rFonts w:ascii="Tahoma" w:hAnsi="Tahoma" w:cs="Tahoma"/>
          <w:sz w:val="22"/>
          <w:szCs w:val="22"/>
        </w:rPr>
        <w:t>M. BONNIN, chargé du ménage du n° 8 et de la répurgation des n° 8 et 9, ainsi que d'autres tâches d'entretien/maintenance de la copropriété, cesse ses fonctions le 31 décembre 2020.</w:t>
      </w:r>
    </w:p>
    <w:p w:rsidR="00FA63B6" w:rsidRPr="008C7698" w:rsidRDefault="00FA63B6">
      <w:pPr>
        <w:pStyle w:val="Standard"/>
        <w:rPr>
          <w:rFonts w:ascii="Tahoma" w:hAnsi="Tahoma" w:cs="Tahoma"/>
          <w:sz w:val="22"/>
          <w:szCs w:val="22"/>
        </w:rPr>
      </w:pPr>
    </w:p>
    <w:p w:rsidR="00FA63B6" w:rsidRPr="008C7698" w:rsidRDefault="00AD6094">
      <w:pPr>
        <w:pStyle w:val="Standard"/>
        <w:rPr>
          <w:rFonts w:ascii="Tahoma" w:hAnsi="Tahoma" w:cs="Tahoma"/>
          <w:sz w:val="22"/>
          <w:szCs w:val="22"/>
        </w:rPr>
      </w:pPr>
      <w:r w:rsidRPr="008C7698">
        <w:rPr>
          <w:rFonts w:ascii="Tahoma" w:hAnsi="Tahoma" w:cs="Tahoma"/>
          <w:sz w:val="22"/>
          <w:szCs w:val="22"/>
        </w:rPr>
        <w:t xml:space="preserve">En remplacement – et dans l'attente d'un vote en AG sur une option – le CS décide de faire appel – pour trois mois dans un premier temps – à la société ATEC PROPRETE. MM. LEMARCHAND  et BACHELIER-LERES </w:t>
      </w:r>
      <w:r w:rsidR="008C7698" w:rsidRPr="008C7698">
        <w:rPr>
          <w:rFonts w:ascii="Tahoma" w:hAnsi="Tahoma" w:cs="Tahoma"/>
          <w:sz w:val="22"/>
          <w:szCs w:val="22"/>
        </w:rPr>
        <w:t>ont reçu</w:t>
      </w:r>
      <w:r w:rsidRPr="008C7698">
        <w:rPr>
          <w:rFonts w:ascii="Tahoma" w:hAnsi="Tahoma" w:cs="Tahoma"/>
          <w:sz w:val="22"/>
          <w:szCs w:val="22"/>
        </w:rPr>
        <w:t xml:space="preserve"> des représentants de cette entreprise le 8 décembre, pour établissement d'un devis.</w:t>
      </w:r>
    </w:p>
    <w:p w:rsidR="00FA63B6" w:rsidRPr="008C7698" w:rsidRDefault="00AD6094">
      <w:pPr>
        <w:pStyle w:val="Standard"/>
        <w:rPr>
          <w:rFonts w:ascii="Tahoma" w:hAnsi="Tahoma" w:cs="Tahoma"/>
          <w:sz w:val="22"/>
          <w:szCs w:val="22"/>
        </w:rPr>
      </w:pPr>
      <w:r w:rsidRPr="008C7698">
        <w:rPr>
          <w:rFonts w:ascii="Tahoma" w:hAnsi="Tahoma" w:cs="Tahoma"/>
          <w:sz w:val="22"/>
          <w:szCs w:val="22"/>
        </w:rPr>
        <w:t xml:space="preserve"> </w:t>
      </w:r>
    </w:p>
    <w:p w:rsidR="00FA63B6" w:rsidRPr="008C7698" w:rsidRDefault="00FA63B6">
      <w:pPr>
        <w:pStyle w:val="Standard"/>
        <w:rPr>
          <w:rFonts w:ascii="Tahoma" w:hAnsi="Tahoma" w:cs="Tahoma"/>
          <w:sz w:val="22"/>
          <w:szCs w:val="22"/>
          <w:u w:val="single"/>
        </w:rPr>
      </w:pPr>
    </w:p>
    <w:p w:rsidR="00FA63B6" w:rsidRPr="008C7698" w:rsidRDefault="00AD6094">
      <w:pPr>
        <w:pStyle w:val="Standard"/>
        <w:rPr>
          <w:rFonts w:ascii="Tahoma" w:hAnsi="Tahoma" w:cs="Tahoma"/>
          <w:sz w:val="22"/>
          <w:szCs w:val="22"/>
          <w:u w:val="single"/>
        </w:rPr>
      </w:pPr>
      <w:r w:rsidRPr="008C7698">
        <w:rPr>
          <w:rFonts w:ascii="Tahoma" w:hAnsi="Tahoma" w:cs="Tahoma"/>
          <w:sz w:val="22"/>
          <w:szCs w:val="22"/>
          <w:u w:val="single"/>
        </w:rPr>
        <w:t>6 – répartition des tâches au niveau du CS :</w:t>
      </w:r>
    </w:p>
    <w:p w:rsidR="00FA63B6" w:rsidRPr="008C7698" w:rsidRDefault="00FA63B6">
      <w:pPr>
        <w:pStyle w:val="Standard"/>
        <w:rPr>
          <w:rFonts w:ascii="Tahoma" w:hAnsi="Tahoma" w:cs="Tahoma"/>
          <w:sz w:val="22"/>
          <w:szCs w:val="22"/>
          <w:u w:val="single"/>
        </w:rPr>
      </w:pPr>
    </w:p>
    <w:p w:rsidR="00FA63B6" w:rsidRPr="008C7698" w:rsidRDefault="00AD6094">
      <w:pPr>
        <w:pStyle w:val="Standard"/>
        <w:rPr>
          <w:rFonts w:ascii="Tahoma" w:hAnsi="Tahoma" w:cs="Tahoma"/>
          <w:sz w:val="22"/>
          <w:szCs w:val="22"/>
        </w:rPr>
      </w:pPr>
      <w:r w:rsidRPr="008C7698">
        <w:rPr>
          <w:rFonts w:ascii="Tahoma" w:hAnsi="Tahoma" w:cs="Tahoma"/>
          <w:sz w:val="22"/>
          <w:szCs w:val="22"/>
        </w:rPr>
        <w:t>La prise de notes lors des réunions du  CS et la rédaction des compte</w:t>
      </w:r>
      <w:r w:rsidR="008C7698" w:rsidRPr="008C7698">
        <w:rPr>
          <w:rFonts w:ascii="Tahoma" w:hAnsi="Tahoma" w:cs="Tahoma"/>
          <w:sz w:val="22"/>
          <w:szCs w:val="22"/>
        </w:rPr>
        <w:t>s</w:t>
      </w:r>
      <w:r w:rsidRPr="008C7698">
        <w:rPr>
          <w:rFonts w:ascii="Tahoma" w:hAnsi="Tahoma" w:cs="Tahoma"/>
          <w:sz w:val="22"/>
          <w:szCs w:val="22"/>
        </w:rPr>
        <w:t>-rendus sera confiée à Philippe BACHELIER-LERES, à compter de ce jour.</w:t>
      </w:r>
    </w:p>
    <w:p w:rsidR="00FA63B6" w:rsidRPr="008C7698" w:rsidRDefault="00FA63B6">
      <w:pPr>
        <w:pStyle w:val="Standard"/>
        <w:rPr>
          <w:rFonts w:ascii="Tahoma" w:hAnsi="Tahoma" w:cs="Tahoma"/>
          <w:sz w:val="22"/>
          <w:szCs w:val="22"/>
        </w:rPr>
      </w:pPr>
    </w:p>
    <w:p w:rsidR="00FA63B6" w:rsidRPr="008C7698" w:rsidRDefault="00AD6094">
      <w:pPr>
        <w:pStyle w:val="Standard"/>
        <w:rPr>
          <w:rFonts w:ascii="Tahoma" w:hAnsi="Tahoma" w:cs="Tahoma"/>
          <w:sz w:val="22"/>
          <w:szCs w:val="22"/>
          <w:u w:val="single"/>
        </w:rPr>
      </w:pPr>
      <w:r w:rsidRPr="008C7698">
        <w:rPr>
          <w:rFonts w:ascii="Tahoma" w:hAnsi="Tahoma" w:cs="Tahoma"/>
          <w:sz w:val="22"/>
          <w:szCs w:val="22"/>
          <w:u w:val="single"/>
        </w:rPr>
        <w:t>7 – aides financières (rénovation BBC) :</w:t>
      </w:r>
    </w:p>
    <w:p w:rsidR="00FA63B6" w:rsidRPr="008C7698" w:rsidRDefault="00FA63B6">
      <w:pPr>
        <w:pStyle w:val="Standard"/>
        <w:rPr>
          <w:rFonts w:ascii="Tahoma" w:hAnsi="Tahoma" w:cs="Tahoma"/>
          <w:sz w:val="22"/>
          <w:szCs w:val="22"/>
          <w:u w:val="single"/>
        </w:rPr>
      </w:pPr>
    </w:p>
    <w:p w:rsidR="00FA63B6" w:rsidRPr="008C7698" w:rsidRDefault="00AD6094">
      <w:pPr>
        <w:pStyle w:val="Standard"/>
        <w:rPr>
          <w:rFonts w:ascii="Tahoma" w:hAnsi="Tahoma" w:cs="Tahoma"/>
          <w:sz w:val="22"/>
          <w:szCs w:val="22"/>
        </w:rPr>
      </w:pPr>
      <w:r w:rsidRPr="008C7698">
        <w:rPr>
          <w:rFonts w:ascii="Tahoma" w:hAnsi="Tahoma" w:cs="Tahoma"/>
          <w:sz w:val="22"/>
          <w:szCs w:val="22"/>
        </w:rPr>
        <w:t>Le CS constate la complexité et la relative opacité du dispositif.</w:t>
      </w:r>
    </w:p>
    <w:p w:rsidR="00FA63B6" w:rsidRPr="008C7698" w:rsidRDefault="00AD6094">
      <w:pPr>
        <w:pStyle w:val="Standard"/>
        <w:rPr>
          <w:rFonts w:ascii="Tahoma" w:hAnsi="Tahoma" w:cs="Tahoma"/>
          <w:sz w:val="22"/>
          <w:szCs w:val="22"/>
        </w:rPr>
      </w:pPr>
      <w:r w:rsidRPr="008C7698">
        <w:rPr>
          <w:rFonts w:ascii="Tahoma" w:hAnsi="Tahoma" w:cs="Tahoma"/>
          <w:sz w:val="22"/>
          <w:szCs w:val="22"/>
        </w:rPr>
        <w:t>Il déplore que la référente SOLIHA soit peu disponible.</w:t>
      </w:r>
    </w:p>
    <w:p w:rsidR="00FA63B6" w:rsidRPr="008C7698" w:rsidRDefault="00AD6094">
      <w:pPr>
        <w:pStyle w:val="Standard"/>
        <w:rPr>
          <w:rFonts w:ascii="Tahoma" w:hAnsi="Tahoma" w:cs="Tahoma"/>
          <w:sz w:val="22"/>
          <w:szCs w:val="22"/>
        </w:rPr>
      </w:pPr>
      <w:r w:rsidRPr="008C7698">
        <w:rPr>
          <w:rFonts w:ascii="Tahoma" w:hAnsi="Tahoma" w:cs="Tahoma"/>
          <w:sz w:val="22"/>
          <w:szCs w:val="22"/>
        </w:rPr>
        <w:t>Pour mémoire, SOLIHA est l'interlocuteur dédié aux aides de l'ANAH.</w:t>
      </w:r>
    </w:p>
    <w:p w:rsidR="00FA63B6" w:rsidRPr="008C7698" w:rsidRDefault="00FA63B6">
      <w:pPr>
        <w:pStyle w:val="Standard"/>
        <w:rPr>
          <w:rFonts w:ascii="Tahoma" w:hAnsi="Tahoma" w:cs="Tahoma"/>
          <w:sz w:val="22"/>
          <w:szCs w:val="22"/>
        </w:rPr>
      </w:pPr>
    </w:p>
    <w:p w:rsidR="00FA63B6" w:rsidRPr="008C7698" w:rsidRDefault="00AD6094">
      <w:pPr>
        <w:pStyle w:val="Standard"/>
        <w:rPr>
          <w:rFonts w:ascii="Tahoma" w:hAnsi="Tahoma" w:cs="Tahoma"/>
          <w:sz w:val="22"/>
          <w:szCs w:val="22"/>
        </w:rPr>
      </w:pPr>
      <w:r w:rsidRPr="008C7698">
        <w:rPr>
          <w:rFonts w:ascii="Tahoma" w:hAnsi="Tahoma" w:cs="Tahoma"/>
          <w:sz w:val="22"/>
          <w:szCs w:val="22"/>
        </w:rPr>
        <w:t xml:space="preserve">L'extension, à compter du 1er octobre 2020, à un plus grand nombre de bénéficiaires, via le dispositif </w:t>
      </w:r>
      <w:proofErr w:type="spellStart"/>
      <w:r w:rsidRPr="008C7698">
        <w:rPr>
          <w:rFonts w:ascii="Tahoma" w:hAnsi="Tahoma" w:cs="Tahoma"/>
          <w:sz w:val="22"/>
          <w:szCs w:val="22"/>
        </w:rPr>
        <w:t>MaPrimeRénov</w:t>
      </w:r>
      <w:proofErr w:type="spellEnd"/>
      <w:r w:rsidRPr="008C7698">
        <w:rPr>
          <w:rFonts w:ascii="Tahoma" w:hAnsi="Tahoma" w:cs="Tahoma"/>
          <w:sz w:val="22"/>
          <w:szCs w:val="22"/>
        </w:rPr>
        <w:t>, ouvrira l'accès à de nouvelles subventions (plus faibles que l'</w:t>
      </w:r>
      <w:proofErr w:type="spellStart"/>
      <w:r w:rsidRPr="008C7698">
        <w:rPr>
          <w:rFonts w:ascii="Tahoma" w:hAnsi="Tahoma" w:cs="Tahoma"/>
          <w:sz w:val="22"/>
          <w:szCs w:val="22"/>
        </w:rPr>
        <w:t>ANAh</w:t>
      </w:r>
      <w:proofErr w:type="spellEnd"/>
      <w:r w:rsidRPr="008C7698">
        <w:rPr>
          <w:rFonts w:ascii="Tahoma" w:hAnsi="Tahoma" w:cs="Tahoma"/>
          <w:sz w:val="22"/>
          <w:szCs w:val="22"/>
        </w:rPr>
        <w:t xml:space="preserve"> et non cumulables avec l'ANAH).</w:t>
      </w:r>
    </w:p>
    <w:p w:rsidR="00FA63B6" w:rsidRPr="008C7698" w:rsidRDefault="00AD6094">
      <w:pPr>
        <w:pStyle w:val="Standard"/>
        <w:rPr>
          <w:rFonts w:ascii="Tahoma" w:hAnsi="Tahoma" w:cs="Tahoma"/>
          <w:sz w:val="22"/>
          <w:szCs w:val="22"/>
        </w:rPr>
      </w:pPr>
      <w:r w:rsidRPr="008C7698">
        <w:rPr>
          <w:rFonts w:ascii="Tahoma" w:hAnsi="Tahoma" w:cs="Tahoma"/>
          <w:sz w:val="22"/>
          <w:szCs w:val="22"/>
        </w:rPr>
        <w:t xml:space="preserve">L'interlocuteur </w:t>
      </w:r>
      <w:proofErr w:type="spellStart"/>
      <w:r w:rsidRPr="008C7698">
        <w:rPr>
          <w:rFonts w:ascii="Tahoma" w:hAnsi="Tahoma" w:cs="Tahoma"/>
          <w:sz w:val="22"/>
          <w:szCs w:val="22"/>
        </w:rPr>
        <w:t>MaPrimeRénov</w:t>
      </w:r>
      <w:proofErr w:type="spellEnd"/>
      <w:r w:rsidRPr="008C7698">
        <w:rPr>
          <w:rFonts w:ascii="Tahoma" w:hAnsi="Tahoma" w:cs="Tahoma"/>
          <w:sz w:val="22"/>
          <w:szCs w:val="22"/>
        </w:rPr>
        <w:t xml:space="preserve"> est le dispositif FAIRE (site Web : </w:t>
      </w:r>
      <w:hyperlink r:id="rId7" w:history="1">
        <w:r w:rsidRPr="008C7698">
          <w:rPr>
            <w:rFonts w:ascii="Tahoma" w:hAnsi="Tahoma" w:cs="Tahoma"/>
            <w:sz w:val="22"/>
            <w:szCs w:val="22"/>
          </w:rPr>
          <w:t>www.faire.gouv.f/marenov</w:t>
        </w:r>
      </w:hyperlink>
      <w:r w:rsidRPr="008C7698">
        <w:rPr>
          <w:rFonts w:ascii="Tahoma" w:hAnsi="Tahoma" w:cs="Tahoma"/>
          <w:sz w:val="22"/>
          <w:szCs w:val="22"/>
        </w:rPr>
        <w:t xml:space="preserve"> – téléphone : 0808.800.700). </w:t>
      </w:r>
    </w:p>
    <w:p w:rsidR="00FA63B6" w:rsidRPr="008C7698" w:rsidRDefault="00AD6094">
      <w:pPr>
        <w:pStyle w:val="Standard"/>
        <w:rPr>
          <w:rFonts w:ascii="Tahoma" w:hAnsi="Tahoma" w:cs="Tahoma"/>
          <w:sz w:val="22"/>
          <w:szCs w:val="22"/>
        </w:rPr>
      </w:pPr>
      <w:r w:rsidRPr="008C7698">
        <w:rPr>
          <w:rFonts w:ascii="Tahoma" w:hAnsi="Tahoma" w:cs="Tahoma"/>
          <w:sz w:val="22"/>
          <w:szCs w:val="22"/>
        </w:rPr>
        <w:t xml:space="preserve">A ce </w:t>
      </w:r>
      <w:r w:rsidR="008C7698" w:rsidRPr="008C7698">
        <w:rPr>
          <w:rFonts w:ascii="Tahoma" w:hAnsi="Tahoma" w:cs="Tahoma"/>
          <w:sz w:val="22"/>
          <w:szCs w:val="22"/>
        </w:rPr>
        <w:t>sujet </w:t>
      </w:r>
      <w:r w:rsidR="000C2118" w:rsidRPr="008C7698">
        <w:rPr>
          <w:rFonts w:ascii="Tahoma" w:hAnsi="Tahoma" w:cs="Tahoma"/>
          <w:sz w:val="22"/>
          <w:szCs w:val="22"/>
        </w:rPr>
        <w:t>Jacques PIARD</w:t>
      </w:r>
      <w:r w:rsidRPr="008C7698">
        <w:rPr>
          <w:rFonts w:ascii="Tahoma" w:hAnsi="Tahoma" w:cs="Tahoma"/>
          <w:sz w:val="22"/>
          <w:szCs w:val="22"/>
        </w:rPr>
        <w:t xml:space="preserve"> </w:t>
      </w:r>
      <w:r w:rsidR="000C2118" w:rsidRPr="008C7698">
        <w:rPr>
          <w:rFonts w:ascii="Tahoma" w:hAnsi="Tahoma" w:cs="Tahoma"/>
          <w:sz w:val="22"/>
          <w:szCs w:val="22"/>
        </w:rPr>
        <w:t>va faire une synthèse des primes pour une meilleure compréhension par les copropriétaires et contactera les interlocuteurs du réseau FAIRE et ANAH pour qu’ils puissent vérifier l’absence d’erreur</w:t>
      </w:r>
      <w:r w:rsidR="008C7698" w:rsidRPr="008C7698">
        <w:rPr>
          <w:rFonts w:ascii="Tahoma" w:hAnsi="Tahoma" w:cs="Tahoma"/>
          <w:sz w:val="22"/>
          <w:szCs w:val="22"/>
        </w:rPr>
        <w:t xml:space="preserve"> dans sa synthèse.</w:t>
      </w:r>
      <w:r w:rsidR="000C2118" w:rsidRPr="008C7698">
        <w:rPr>
          <w:rFonts w:ascii="Tahoma" w:hAnsi="Tahoma" w:cs="Tahoma"/>
          <w:sz w:val="22"/>
          <w:szCs w:val="22"/>
        </w:rPr>
        <w:t xml:space="preserve"> </w:t>
      </w:r>
    </w:p>
    <w:p w:rsidR="00FA63B6" w:rsidRPr="008C7698" w:rsidRDefault="00FA63B6">
      <w:pPr>
        <w:pStyle w:val="Standard"/>
        <w:rPr>
          <w:rFonts w:ascii="Tahoma" w:hAnsi="Tahoma" w:cs="Tahoma"/>
          <w:sz w:val="22"/>
          <w:szCs w:val="22"/>
        </w:rPr>
      </w:pPr>
    </w:p>
    <w:p w:rsidR="00FA63B6" w:rsidRPr="008C7698" w:rsidRDefault="00AD6094">
      <w:pPr>
        <w:pStyle w:val="Standard"/>
        <w:rPr>
          <w:rFonts w:ascii="Tahoma" w:hAnsi="Tahoma" w:cs="Tahoma"/>
          <w:sz w:val="22"/>
          <w:szCs w:val="22"/>
        </w:rPr>
      </w:pPr>
      <w:r w:rsidRPr="008C7698">
        <w:rPr>
          <w:rFonts w:ascii="Tahoma" w:hAnsi="Tahoma" w:cs="Tahoma"/>
          <w:sz w:val="22"/>
          <w:szCs w:val="22"/>
        </w:rPr>
        <w:t>RAPPEL : seul le scenario 3 permettra des loggias fermées. Dans les scenarii 1 et 2 les loggias seront ouvertes, avec interdiction de les fermer, de quelque manière que ce soit.</w:t>
      </w:r>
    </w:p>
    <w:p w:rsidR="00FA63B6" w:rsidRPr="008C7698" w:rsidRDefault="00FA63B6">
      <w:pPr>
        <w:pStyle w:val="Standard"/>
        <w:rPr>
          <w:rFonts w:ascii="Tahoma" w:hAnsi="Tahoma" w:cs="Tahoma"/>
          <w:b/>
          <w:bCs/>
          <w:sz w:val="22"/>
          <w:szCs w:val="22"/>
          <w:u w:val="single"/>
        </w:rPr>
      </w:pPr>
    </w:p>
    <w:p w:rsidR="00FA63B6" w:rsidRPr="008C7698" w:rsidRDefault="00AD6094">
      <w:pPr>
        <w:pStyle w:val="Standard"/>
        <w:rPr>
          <w:rFonts w:ascii="Tahoma" w:hAnsi="Tahoma" w:cs="Tahoma"/>
          <w:sz w:val="22"/>
          <w:szCs w:val="22"/>
          <w:u w:val="single"/>
        </w:rPr>
      </w:pPr>
      <w:r w:rsidRPr="008C7698">
        <w:rPr>
          <w:rFonts w:ascii="Tahoma" w:hAnsi="Tahoma" w:cs="Tahoma"/>
          <w:sz w:val="22"/>
          <w:szCs w:val="22"/>
          <w:u w:val="single"/>
        </w:rPr>
        <w:t>8 – refonte du livret d'accueil de la copropriété :</w:t>
      </w:r>
    </w:p>
    <w:p w:rsidR="00FA63B6" w:rsidRPr="008C7698" w:rsidRDefault="00FA63B6">
      <w:pPr>
        <w:pStyle w:val="Standard"/>
        <w:rPr>
          <w:rFonts w:ascii="Tahoma" w:hAnsi="Tahoma" w:cs="Tahoma"/>
          <w:sz w:val="22"/>
          <w:szCs w:val="22"/>
          <w:u w:val="single"/>
        </w:rPr>
      </w:pPr>
    </w:p>
    <w:p w:rsidR="00FA63B6" w:rsidRPr="008C7698" w:rsidRDefault="00AD6094">
      <w:pPr>
        <w:pStyle w:val="Standard"/>
        <w:rPr>
          <w:rFonts w:ascii="Tahoma" w:hAnsi="Tahoma" w:cs="Tahoma"/>
          <w:sz w:val="22"/>
          <w:szCs w:val="22"/>
        </w:rPr>
      </w:pPr>
      <w:r w:rsidRPr="008C7698">
        <w:rPr>
          <w:rFonts w:ascii="Tahoma" w:hAnsi="Tahoma" w:cs="Tahoma"/>
          <w:sz w:val="22"/>
          <w:szCs w:val="22"/>
        </w:rPr>
        <w:t>La coexistence de plusieurs versions, dont il n'est pas possible de savoir laquelle est en vigueur, conduit le CS à refonder ce livret.</w:t>
      </w:r>
    </w:p>
    <w:p w:rsidR="00FA63B6" w:rsidRPr="008C7698" w:rsidRDefault="00AD6094">
      <w:pPr>
        <w:pStyle w:val="Standard"/>
        <w:rPr>
          <w:rFonts w:ascii="Tahoma" w:hAnsi="Tahoma" w:cs="Tahoma"/>
          <w:sz w:val="22"/>
          <w:szCs w:val="22"/>
        </w:rPr>
      </w:pPr>
      <w:r w:rsidRPr="008C7698">
        <w:rPr>
          <w:rFonts w:ascii="Tahoma" w:hAnsi="Tahoma" w:cs="Tahoma"/>
          <w:sz w:val="22"/>
          <w:szCs w:val="22"/>
        </w:rPr>
        <w:t xml:space="preserve">Jocelyne MARUGAN et </w:t>
      </w:r>
      <w:r w:rsidR="008C7698" w:rsidRPr="008C7698">
        <w:rPr>
          <w:rFonts w:ascii="Tahoma" w:hAnsi="Tahoma" w:cs="Tahoma"/>
          <w:sz w:val="22"/>
          <w:szCs w:val="22"/>
        </w:rPr>
        <w:t>P</w:t>
      </w:r>
      <w:r w:rsidRPr="008C7698">
        <w:rPr>
          <w:rFonts w:ascii="Tahoma" w:hAnsi="Tahoma" w:cs="Tahoma"/>
          <w:sz w:val="22"/>
          <w:szCs w:val="22"/>
        </w:rPr>
        <w:t>hilippe BACHELIER-LERES proposent d'y travailler.</w:t>
      </w:r>
    </w:p>
    <w:p w:rsidR="00FA63B6" w:rsidRPr="008C7698" w:rsidRDefault="00AD6094">
      <w:pPr>
        <w:pStyle w:val="Standard"/>
        <w:rPr>
          <w:rFonts w:ascii="Tahoma" w:hAnsi="Tahoma" w:cs="Tahoma"/>
          <w:sz w:val="22"/>
          <w:szCs w:val="22"/>
        </w:rPr>
      </w:pPr>
      <w:r w:rsidRPr="008C7698">
        <w:rPr>
          <w:rFonts w:ascii="Tahoma" w:hAnsi="Tahoma" w:cs="Tahoma"/>
          <w:sz w:val="22"/>
          <w:szCs w:val="22"/>
        </w:rPr>
        <w:t>Il se rencontreront à cette fin le 9 décembre 2020 au local du CS et feront leurs propositions lors le réunion CS du 4 janvier 2021.</w:t>
      </w:r>
    </w:p>
    <w:p w:rsidR="00FA63B6" w:rsidRPr="008C7698" w:rsidRDefault="00AD6094">
      <w:pPr>
        <w:pStyle w:val="Standard"/>
        <w:rPr>
          <w:rFonts w:ascii="Tahoma" w:hAnsi="Tahoma" w:cs="Tahoma"/>
          <w:sz w:val="22"/>
          <w:szCs w:val="22"/>
        </w:rPr>
      </w:pPr>
      <w:r w:rsidRPr="008C7698">
        <w:rPr>
          <w:rFonts w:ascii="Tahoma" w:hAnsi="Tahoma" w:cs="Tahoma"/>
          <w:sz w:val="22"/>
          <w:szCs w:val="22"/>
        </w:rPr>
        <w:t>Un fois le projet validé, il conviendra de définir les conditions de remise dudit livret aux occupants de l'immeuble.</w:t>
      </w:r>
    </w:p>
    <w:p w:rsidR="00FA63B6" w:rsidRPr="008C7698" w:rsidRDefault="00FA63B6">
      <w:pPr>
        <w:pStyle w:val="Standard"/>
        <w:rPr>
          <w:rFonts w:ascii="Tahoma" w:hAnsi="Tahoma" w:cs="Tahoma"/>
          <w:sz w:val="22"/>
          <w:szCs w:val="22"/>
          <w:u w:val="single"/>
        </w:rPr>
      </w:pPr>
    </w:p>
    <w:p w:rsidR="00D063BD" w:rsidRPr="008C7698" w:rsidRDefault="00D063BD" w:rsidP="00D063BD">
      <w:pPr>
        <w:spacing w:after="160"/>
        <w:contextualSpacing/>
        <w:rPr>
          <w:rFonts w:ascii="Tahoma" w:hAnsi="Tahoma" w:cs="Tahoma"/>
          <w:sz w:val="22"/>
          <w:szCs w:val="22"/>
        </w:rPr>
      </w:pPr>
      <w:r w:rsidRPr="008C7698">
        <w:rPr>
          <w:rFonts w:ascii="Tahoma" w:hAnsi="Tahoma" w:cs="Tahoma"/>
          <w:sz w:val="22"/>
          <w:szCs w:val="22"/>
        </w:rPr>
        <w:t xml:space="preserve">Copie :                                                                               </w:t>
      </w:r>
      <w:r w:rsidR="00EB69C9">
        <w:rPr>
          <w:rFonts w:ascii="Tahoma" w:hAnsi="Tahoma" w:cs="Tahoma"/>
          <w:sz w:val="22"/>
          <w:szCs w:val="22"/>
        </w:rPr>
        <w:t xml:space="preserve">   </w:t>
      </w:r>
      <w:r w:rsidRPr="008C7698">
        <w:rPr>
          <w:rFonts w:ascii="Tahoma" w:hAnsi="Tahoma" w:cs="Tahoma"/>
          <w:sz w:val="22"/>
          <w:szCs w:val="22"/>
        </w:rPr>
        <w:t xml:space="preserve">   Pour le conseil syndical                   </w:t>
      </w:r>
    </w:p>
    <w:p w:rsidR="00D063BD" w:rsidRPr="008C7698" w:rsidRDefault="00D063BD" w:rsidP="00D063BD">
      <w:pPr>
        <w:spacing w:after="160"/>
        <w:contextualSpacing/>
        <w:rPr>
          <w:rFonts w:ascii="Tahoma" w:hAnsi="Tahoma" w:cs="Tahoma"/>
          <w:sz w:val="22"/>
          <w:szCs w:val="22"/>
        </w:rPr>
      </w:pPr>
      <w:r w:rsidRPr="008C7698">
        <w:rPr>
          <w:rFonts w:ascii="Tahoma" w:hAnsi="Tahoma" w:cs="Tahoma"/>
          <w:sz w:val="22"/>
          <w:szCs w:val="22"/>
        </w:rPr>
        <w:t>- Affichage 8 et 9</w:t>
      </w:r>
      <w:r w:rsidR="008C7698" w:rsidRPr="008C7698">
        <w:rPr>
          <w:rFonts w:ascii="Tahoma" w:hAnsi="Tahoma" w:cs="Tahoma"/>
          <w:sz w:val="22"/>
          <w:szCs w:val="22"/>
        </w:rPr>
        <w:t xml:space="preserve">                                                                     M William LEMARCHAND</w:t>
      </w:r>
      <w:r w:rsidRPr="008C7698">
        <w:rPr>
          <w:rFonts w:ascii="Tahoma" w:hAnsi="Tahoma" w:cs="Tahoma"/>
          <w:sz w:val="22"/>
          <w:szCs w:val="22"/>
        </w:rPr>
        <w:br/>
        <w:t>- Registre des réunions</w:t>
      </w:r>
      <w:r w:rsidRPr="008C7698">
        <w:rPr>
          <w:rFonts w:ascii="Tahoma" w:hAnsi="Tahoma" w:cs="Tahoma"/>
          <w:sz w:val="22"/>
          <w:szCs w:val="22"/>
        </w:rPr>
        <w:br/>
        <w:t>- Membres du conseil.</w:t>
      </w:r>
      <w:r w:rsidRPr="008C7698">
        <w:rPr>
          <w:rFonts w:ascii="Tahoma" w:hAnsi="Tahoma" w:cs="Tahoma"/>
          <w:sz w:val="22"/>
          <w:szCs w:val="22"/>
        </w:rPr>
        <w:br/>
        <w:t>- Syndic.</w:t>
      </w:r>
    </w:p>
    <w:p w:rsidR="00FA63B6" w:rsidRPr="008C7698" w:rsidRDefault="00FA63B6">
      <w:pPr>
        <w:pStyle w:val="Standard"/>
        <w:rPr>
          <w:rFonts w:ascii="Tahoma" w:hAnsi="Tahoma"/>
          <w:sz w:val="22"/>
          <w:szCs w:val="22"/>
        </w:rPr>
      </w:pPr>
    </w:p>
    <w:p w:rsidR="00FA63B6" w:rsidRPr="008C7698" w:rsidRDefault="00AD6094">
      <w:pPr>
        <w:pStyle w:val="Standard"/>
        <w:rPr>
          <w:rFonts w:ascii="Tahoma" w:hAnsi="Tahoma"/>
          <w:sz w:val="22"/>
          <w:szCs w:val="22"/>
        </w:rPr>
      </w:pPr>
      <w:r w:rsidRPr="008C7698">
        <w:rPr>
          <w:rFonts w:ascii="Tahoma" w:hAnsi="Tahoma"/>
          <w:sz w:val="22"/>
          <w:szCs w:val="22"/>
        </w:rPr>
        <w:t xml:space="preserve">  </w:t>
      </w:r>
    </w:p>
    <w:p w:rsidR="00FA63B6" w:rsidRPr="008C7698" w:rsidRDefault="00FA63B6">
      <w:pPr>
        <w:pStyle w:val="Standard"/>
        <w:rPr>
          <w:rFonts w:ascii="Tahoma" w:hAnsi="Tahoma"/>
          <w:sz w:val="22"/>
          <w:szCs w:val="22"/>
        </w:rPr>
      </w:pPr>
    </w:p>
    <w:p w:rsidR="00FA63B6" w:rsidRPr="008C7698" w:rsidRDefault="00FA63B6">
      <w:pPr>
        <w:pStyle w:val="Standard"/>
        <w:rPr>
          <w:sz w:val="22"/>
          <w:szCs w:val="22"/>
        </w:rPr>
      </w:pPr>
    </w:p>
    <w:p w:rsidR="00FA63B6" w:rsidRPr="008C7698" w:rsidRDefault="00FA63B6">
      <w:pPr>
        <w:pStyle w:val="Standard"/>
        <w:rPr>
          <w:sz w:val="22"/>
          <w:szCs w:val="22"/>
        </w:rPr>
      </w:pPr>
    </w:p>
    <w:sectPr w:rsidR="00FA63B6" w:rsidRPr="008C7698" w:rsidSect="008C7698">
      <w:pgSz w:w="11906" w:h="16838"/>
      <w:pgMar w:top="720" w:right="720" w:bottom="720" w:left="1134"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4ADA" w:rsidRDefault="00D14ADA">
      <w:r>
        <w:separator/>
      </w:r>
    </w:p>
  </w:endnote>
  <w:endnote w:type="continuationSeparator" w:id="0">
    <w:p w:rsidR="00D14ADA" w:rsidRDefault="00D14AD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OpenSymbol">
    <w:charset w:val="00"/>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Mangal">
    <w:altName w:val="Cambria Math"/>
    <w:panose1 w:val="02040503050203030202"/>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4ADA" w:rsidRDefault="00D14ADA">
      <w:r>
        <w:rPr>
          <w:color w:val="000000"/>
        </w:rPr>
        <w:separator/>
      </w:r>
    </w:p>
  </w:footnote>
  <w:footnote w:type="continuationSeparator" w:id="0">
    <w:p w:rsidR="00D14ADA" w:rsidRDefault="00D14AD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
  <w:rsids>
    <w:rsidRoot w:val="00FA63B6"/>
    <w:rsid w:val="000C2118"/>
    <w:rsid w:val="00295544"/>
    <w:rsid w:val="00532685"/>
    <w:rsid w:val="00567A6B"/>
    <w:rsid w:val="008C7698"/>
    <w:rsid w:val="00AD6094"/>
    <w:rsid w:val="00B1623A"/>
    <w:rsid w:val="00D063BD"/>
    <w:rsid w:val="00D14ADA"/>
    <w:rsid w:val="00D44E74"/>
    <w:rsid w:val="00DE00C3"/>
    <w:rsid w:val="00EB69C9"/>
    <w:rsid w:val="00FA63B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Ari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685"/>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532685"/>
  </w:style>
  <w:style w:type="paragraph" w:customStyle="1" w:styleId="Heading">
    <w:name w:val="Heading"/>
    <w:basedOn w:val="Standard"/>
    <w:next w:val="Textbody"/>
    <w:rsid w:val="00532685"/>
    <w:pPr>
      <w:keepNext/>
      <w:spacing w:before="240" w:after="120"/>
    </w:pPr>
    <w:rPr>
      <w:rFonts w:ascii="Arial" w:eastAsia="Microsoft YaHei" w:hAnsi="Arial"/>
      <w:sz w:val="28"/>
      <w:szCs w:val="28"/>
    </w:rPr>
  </w:style>
  <w:style w:type="paragraph" w:customStyle="1" w:styleId="Textbody">
    <w:name w:val="Text body"/>
    <w:basedOn w:val="Standard"/>
    <w:rsid w:val="00532685"/>
    <w:pPr>
      <w:spacing w:after="120"/>
    </w:pPr>
  </w:style>
  <w:style w:type="paragraph" w:styleId="Liste">
    <w:name w:val="List"/>
    <w:basedOn w:val="Textbody"/>
    <w:rsid w:val="00532685"/>
  </w:style>
  <w:style w:type="paragraph" w:styleId="Lgende">
    <w:name w:val="caption"/>
    <w:basedOn w:val="Standard"/>
    <w:rsid w:val="00532685"/>
    <w:pPr>
      <w:suppressLineNumbers/>
      <w:spacing w:before="120" w:after="120"/>
    </w:pPr>
    <w:rPr>
      <w:i/>
      <w:iCs/>
    </w:rPr>
  </w:style>
  <w:style w:type="paragraph" w:customStyle="1" w:styleId="Index">
    <w:name w:val="Index"/>
    <w:basedOn w:val="Standard"/>
    <w:rsid w:val="00532685"/>
    <w:pPr>
      <w:suppressLineNumbers/>
    </w:pPr>
  </w:style>
  <w:style w:type="character" w:customStyle="1" w:styleId="NumberingSymbols">
    <w:name w:val="Numbering Symbols"/>
    <w:rsid w:val="00532685"/>
  </w:style>
  <w:style w:type="character" w:customStyle="1" w:styleId="BulletSymbols">
    <w:name w:val="Bullet Symbols"/>
    <w:rsid w:val="00532685"/>
    <w:rPr>
      <w:rFonts w:ascii="OpenSymbol" w:eastAsia="OpenSymbol" w:hAnsi="OpenSymbol" w:cs="OpenSymbol"/>
    </w:rPr>
  </w:style>
  <w:style w:type="character" w:customStyle="1" w:styleId="Internetlink">
    <w:name w:val="Internet link"/>
    <w:rsid w:val="00532685"/>
    <w:rPr>
      <w:color w:val="000080"/>
      <w:u w:val="single"/>
    </w:rPr>
  </w:style>
  <w:style w:type="paragraph" w:styleId="Textedebulles">
    <w:name w:val="Balloon Text"/>
    <w:basedOn w:val="Normal"/>
    <w:link w:val="TextedebullesCar"/>
    <w:uiPriority w:val="99"/>
    <w:semiHidden/>
    <w:unhideWhenUsed/>
    <w:rsid w:val="00DE00C3"/>
    <w:rPr>
      <w:rFonts w:ascii="Tahoma" w:hAnsi="Tahoma" w:cs="Mangal"/>
      <w:sz w:val="16"/>
      <w:szCs w:val="14"/>
    </w:rPr>
  </w:style>
  <w:style w:type="character" w:customStyle="1" w:styleId="TextedebullesCar">
    <w:name w:val="Texte de bulles Car"/>
    <w:basedOn w:val="Policepardfaut"/>
    <w:link w:val="Textedebulles"/>
    <w:uiPriority w:val="99"/>
    <w:semiHidden/>
    <w:rsid w:val="00DE00C3"/>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faire.gouv.f/mareno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1084</Words>
  <Characters>5965</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Philippe BACHELIER LERES</dc:creator>
  <cp:lastModifiedBy>Guy</cp:lastModifiedBy>
  <cp:revision>2</cp:revision>
  <dcterms:created xsi:type="dcterms:W3CDTF">2020-12-31T14:57:00Z</dcterms:created>
  <dcterms:modified xsi:type="dcterms:W3CDTF">2020-12-31T14:57:00Z</dcterms:modified>
</cp:coreProperties>
</file>